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523" w:rsidRPr="00264AEE" w:rsidRDefault="00EA7523" w:rsidP="00EA7523">
      <w:pPr>
        <w:jc w:val="center"/>
        <w:rPr>
          <w:b/>
          <w:sz w:val="28"/>
        </w:rPr>
      </w:pPr>
      <w:bookmarkStart w:id="0" w:name="_GoBack"/>
      <w:bookmarkEnd w:id="0"/>
      <w:r w:rsidRPr="00264AEE">
        <w:rPr>
          <w:b/>
          <w:sz w:val="28"/>
        </w:rPr>
        <w:t>АННОТАЦИЯ</w:t>
      </w:r>
    </w:p>
    <w:p w:rsidR="00EA7523" w:rsidRPr="00264AEE" w:rsidRDefault="00EA7523" w:rsidP="00EA7523">
      <w:pPr>
        <w:jc w:val="center"/>
        <w:rPr>
          <w:b/>
          <w:sz w:val="28"/>
        </w:rPr>
      </w:pPr>
      <w:r w:rsidRPr="00264AEE">
        <w:rPr>
          <w:b/>
          <w:sz w:val="28"/>
        </w:rPr>
        <w:t>к рабочей программе по предмету «</w:t>
      </w:r>
      <w:r w:rsidR="004F1C5B">
        <w:rPr>
          <w:b/>
          <w:sz w:val="28"/>
        </w:rPr>
        <w:t>Английский язык» для  2</w:t>
      </w:r>
      <w:r>
        <w:rPr>
          <w:b/>
          <w:sz w:val="28"/>
        </w:rPr>
        <w:t>-</w:t>
      </w:r>
      <w:r w:rsidR="004F1C5B">
        <w:rPr>
          <w:b/>
          <w:sz w:val="28"/>
        </w:rPr>
        <w:t>4</w:t>
      </w:r>
      <w:r>
        <w:rPr>
          <w:b/>
          <w:sz w:val="28"/>
        </w:rPr>
        <w:t xml:space="preserve"> </w:t>
      </w:r>
      <w:r w:rsidRPr="00264AEE">
        <w:rPr>
          <w:b/>
          <w:sz w:val="28"/>
        </w:rPr>
        <w:t>классов.</w:t>
      </w:r>
    </w:p>
    <w:p w:rsidR="00EA7523" w:rsidRPr="00222F3F" w:rsidRDefault="00EA7523" w:rsidP="00EA7523"/>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tblCellMar>
        <w:tblLook w:val="0600" w:firstRow="0" w:lastRow="0" w:firstColumn="0" w:lastColumn="0" w:noHBand="1" w:noVBand="1"/>
      </w:tblPr>
      <w:tblGrid>
        <w:gridCol w:w="473"/>
        <w:gridCol w:w="2688"/>
        <w:gridCol w:w="11765"/>
      </w:tblGrid>
      <w:tr w:rsidR="00EA7523" w:rsidRPr="00D40AEA" w:rsidTr="00DA4A03">
        <w:trPr>
          <w:trHeight w:val="1656"/>
        </w:trPr>
        <w:tc>
          <w:tcPr>
            <w:tcW w:w="473" w:type="dxa"/>
          </w:tcPr>
          <w:p w:rsidR="00EA7523" w:rsidRPr="00D40AEA" w:rsidRDefault="00EA7523" w:rsidP="004C5E44">
            <w:r w:rsidRPr="00D40AEA">
              <w:t>1.</w:t>
            </w:r>
          </w:p>
        </w:tc>
        <w:tc>
          <w:tcPr>
            <w:tcW w:w="2688" w:type="dxa"/>
          </w:tcPr>
          <w:p w:rsidR="00EA7523" w:rsidRPr="00D40AEA" w:rsidRDefault="00EA7523" w:rsidP="004C5E44">
            <w:r w:rsidRPr="00D40AEA">
              <w:t>Нормативно-правовая база</w:t>
            </w:r>
          </w:p>
        </w:tc>
        <w:tc>
          <w:tcPr>
            <w:tcW w:w="11765" w:type="dxa"/>
          </w:tcPr>
          <w:p w:rsidR="007B440B" w:rsidRPr="007B440B" w:rsidRDefault="00883848" w:rsidP="007B440B">
            <w:pPr>
              <w:ind w:left="142" w:right="142" w:firstLine="284"/>
              <w:jc w:val="both"/>
              <w:rPr>
                <w:lang w:val="ru-RU"/>
              </w:rPr>
            </w:pPr>
            <w:r w:rsidRPr="00883848">
              <w:rPr>
                <w:lang w:val="ru-RU"/>
              </w:rPr>
              <w:t xml:space="preserve">            </w:t>
            </w:r>
          </w:p>
          <w:p w:rsidR="007B440B" w:rsidRPr="007B440B" w:rsidRDefault="007B440B" w:rsidP="007B440B">
            <w:pPr>
              <w:ind w:left="142" w:right="142" w:firstLine="284"/>
              <w:jc w:val="both"/>
              <w:rPr>
                <w:lang w:val="ru-RU"/>
              </w:rPr>
            </w:pPr>
            <w:r w:rsidRPr="007B440B">
              <w:rPr>
                <w:lang w:val="ru-RU"/>
              </w:rPr>
              <w:t>1. Федеральный Закон от 29.12.2012 № 273-ФЗ «Об образовании в Российской</w:t>
            </w:r>
            <w:r w:rsidR="00DA4A03">
              <w:rPr>
                <w:lang w:val="ru-RU"/>
              </w:rPr>
              <w:t xml:space="preserve"> </w:t>
            </w:r>
            <w:r w:rsidRPr="007B440B">
              <w:rPr>
                <w:lang w:val="ru-RU"/>
              </w:rPr>
              <w:t>Федерации»;</w:t>
            </w:r>
          </w:p>
          <w:p w:rsidR="007B440B" w:rsidRPr="007B440B" w:rsidRDefault="007B440B" w:rsidP="007B440B">
            <w:pPr>
              <w:ind w:left="142" w:right="142" w:firstLine="284"/>
              <w:jc w:val="both"/>
              <w:rPr>
                <w:lang w:val="ru-RU"/>
              </w:rPr>
            </w:pPr>
            <w:r w:rsidRPr="007B440B">
              <w:rPr>
                <w:lang w:val="ru-RU"/>
              </w:rPr>
              <w:t>2. Федеральный базисный учебный план, утвержденный приказом Министерства</w:t>
            </w:r>
            <w:r w:rsidR="00DA4A03">
              <w:rPr>
                <w:lang w:val="ru-RU"/>
              </w:rPr>
              <w:t xml:space="preserve"> </w:t>
            </w:r>
            <w:r w:rsidRPr="007B440B">
              <w:rPr>
                <w:lang w:val="ru-RU"/>
              </w:rPr>
              <w:t>образования Российской Федерации от 09.03.2004 №1312 (ФБУП-2004);</w:t>
            </w:r>
          </w:p>
          <w:p w:rsidR="00EA7523" w:rsidRDefault="007B440B" w:rsidP="007B440B">
            <w:pPr>
              <w:ind w:left="142" w:right="142" w:firstLine="284"/>
              <w:jc w:val="both"/>
              <w:rPr>
                <w:lang w:val="ru-RU"/>
              </w:rPr>
            </w:pPr>
            <w:r>
              <w:rPr>
                <w:lang w:val="ru-RU"/>
              </w:rPr>
              <w:t>3</w:t>
            </w:r>
            <w:r w:rsidRPr="007B440B">
              <w:rPr>
                <w:lang w:val="ru-RU"/>
              </w:rPr>
              <w:t>. Федеральный государственный образовательный стандарт начального общего</w:t>
            </w:r>
            <w:r w:rsidR="00DA4A03">
              <w:rPr>
                <w:lang w:val="ru-RU"/>
              </w:rPr>
              <w:t xml:space="preserve"> </w:t>
            </w:r>
            <w:r w:rsidRPr="007B440B">
              <w:rPr>
                <w:lang w:val="ru-RU"/>
              </w:rPr>
              <w:t>образования, утвержденный приказом Министерства образования и науки Российской</w:t>
            </w:r>
            <w:r w:rsidR="00DA4A03">
              <w:rPr>
                <w:lang w:val="ru-RU"/>
              </w:rPr>
              <w:t xml:space="preserve"> </w:t>
            </w:r>
            <w:r w:rsidRPr="007B440B">
              <w:rPr>
                <w:lang w:val="ru-RU"/>
              </w:rPr>
              <w:t>Федерации от 06.10.2009 №3734</w:t>
            </w:r>
          </w:p>
          <w:p w:rsidR="007B440B" w:rsidRPr="007B440B" w:rsidRDefault="007B440B" w:rsidP="007B440B">
            <w:pPr>
              <w:ind w:left="142" w:right="142" w:firstLine="284"/>
              <w:jc w:val="both"/>
              <w:rPr>
                <w:lang w:val="ru-RU"/>
              </w:rPr>
            </w:pPr>
            <w:r>
              <w:rPr>
                <w:lang w:val="ru-RU"/>
              </w:rPr>
              <w:t>4</w:t>
            </w:r>
            <w:r w:rsidRPr="007B440B">
              <w:rPr>
                <w:lang w:val="ru-RU"/>
              </w:rPr>
              <w:t>. Приказ Министерства образования и науки Российской Федерации от 30.08.2013</w:t>
            </w:r>
            <w:r w:rsidR="00DA4A03">
              <w:rPr>
                <w:lang w:val="ru-RU"/>
              </w:rPr>
              <w:t xml:space="preserve"> </w:t>
            </w:r>
            <w:r w:rsidRPr="007B440B">
              <w:rPr>
                <w:lang w:val="ru-RU"/>
              </w:rPr>
              <w:t>№1015 «О порядке организации и осуществления образовательной деятельности по</w:t>
            </w:r>
          </w:p>
          <w:p w:rsidR="007B440B" w:rsidRPr="007B440B" w:rsidRDefault="007B440B" w:rsidP="007B440B">
            <w:pPr>
              <w:ind w:left="142" w:right="142" w:firstLine="284"/>
              <w:jc w:val="both"/>
              <w:rPr>
                <w:lang w:val="ru-RU"/>
              </w:rPr>
            </w:pPr>
            <w:r w:rsidRPr="007B440B">
              <w:rPr>
                <w:lang w:val="ru-RU"/>
              </w:rPr>
              <w:t>основным общеобразовательным программам начального общего, основного общего и</w:t>
            </w:r>
            <w:r w:rsidR="00DA4A03">
              <w:rPr>
                <w:lang w:val="ru-RU"/>
              </w:rPr>
              <w:t xml:space="preserve"> </w:t>
            </w:r>
            <w:r w:rsidRPr="007B440B">
              <w:rPr>
                <w:lang w:val="ru-RU"/>
              </w:rPr>
              <w:t>среднего (полного) общего образования»;</w:t>
            </w:r>
          </w:p>
          <w:p w:rsidR="007B440B" w:rsidRDefault="00666834" w:rsidP="007B440B">
            <w:pPr>
              <w:ind w:left="142" w:right="142" w:firstLine="284"/>
              <w:jc w:val="both"/>
              <w:rPr>
                <w:lang w:val="ru-RU"/>
              </w:rPr>
            </w:pPr>
            <w:r>
              <w:rPr>
                <w:lang w:val="ru-RU"/>
              </w:rPr>
              <w:t>5</w:t>
            </w:r>
            <w:r w:rsidR="007B440B" w:rsidRPr="007B440B">
              <w:rPr>
                <w:lang w:val="ru-RU"/>
              </w:rPr>
              <w:t>. Федеральный перечень учебников, рекомендуемых к использованию при</w:t>
            </w:r>
            <w:r w:rsidR="00DA4A03">
              <w:rPr>
                <w:lang w:val="ru-RU"/>
              </w:rPr>
              <w:t xml:space="preserve"> </w:t>
            </w:r>
            <w:r w:rsidR="007B440B" w:rsidRPr="007B440B">
              <w:rPr>
                <w:lang w:val="ru-RU"/>
              </w:rPr>
              <w:t>реализации имеющих государственную аккредитации образовательных программ</w:t>
            </w:r>
            <w:r w:rsidR="00DA4A03">
              <w:rPr>
                <w:lang w:val="ru-RU"/>
              </w:rPr>
              <w:t xml:space="preserve"> </w:t>
            </w:r>
            <w:r w:rsidR="007B440B" w:rsidRPr="007B440B">
              <w:rPr>
                <w:lang w:val="ru-RU"/>
              </w:rPr>
              <w:t>начального общего, основного общего и среднего общего образования, утвержденный</w:t>
            </w:r>
            <w:r w:rsidR="00DA4A03">
              <w:rPr>
                <w:lang w:val="ru-RU"/>
              </w:rPr>
              <w:t xml:space="preserve"> </w:t>
            </w:r>
            <w:r w:rsidR="007B440B" w:rsidRPr="007B440B">
              <w:rPr>
                <w:lang w:val="ru-RU"/>
              </w:rPr>
              <w:t>приказом Министерства просвещения Российской Федерации от 28.12.2018 №345</w:t>
            </w:r>
          </w:p>
          <w:p w:rsidR="00251281" w:rsidRPr="00251281" w:rsidRDefault="00251281" w:rsidP="00251281">
            <w:pPr>
              <w:ind w:left="142" w:right="142" w:firstLine="284"/>
              <w:jc w:val="both"/>
              <w:rPr>
                <w:lang w:val="ru-RU"/>
              </w:rPr>
            </w:pPr>
            <w:r>
              <w:rPr>
                <w:lang w:val="ru-RU"/>
              </w:rPr>
              <w:t xml:space="preserve">6. </w:t>
            </w:r>
            <w:r w:rsidRPr="00251281">
              <w:rPr>
                <w:lang w:val="ru-RU"/>
              </w:rPr>
              <w:t>Основ</w:t>
            </w:r>
            <w:r>
              <w:rPr>
                <w:lang w:val="ru-RU"/>
              </w:rPr>
              <w:t xml:space="preserve">ная образовательная программа </w:t>
            </w:r>
            <w:r w:rsidRPr="00251281">
              <w:rPr>
                <w:lang w:val="ru-RU"/>
              </w:rPr>
              <w:t xml:space="preserve">МБОУ </w:t>
            </w:r>
            <w:r>
              <w:rPr>
                <w:lang w:val="ru-RU"/>
              </w:rPr>
              <w:t>СОШ с. Старые Тукмаклы МР Кушнаренковский район РБ</w:t>
            </w:r>
            <w:r w:rsidRPr="00251281">
              <w:rPr>
                <w:lang w:val="ru-RU"/>
              </w:rPr>
              <w:t>;</w:t>
            </w:r>
          </w:p>
          <w:p w:rsidR="00251281" w:rsidRPr="00251281" w:rsidRDefault="00251281" w:rsidP="00251281">
            <w:pPr>
              <w:ind w:left="142" w:right="142" w:firstLine="284"/>
              <w:jc w:val="both"/>
              <w:rPr>
                <w:lang w:val="ru-RU"/>
              </w:rPr>
            </w:pPr>
            <w:r>
              <w:rPr>
                <w:lang w:val="ru-RU"/>
              </w:rPr>
              <w:t xml:space="preserve">7. </w:t>
            </w:r>
            <w:r w:rsidRPr="00251281">
              <w:rPr>
                <w:lang w:val="ru-RU"/>
              </w:rPr>
              <w:t xml:space="preserve">Положение о порядке разработки и утверждения рабочих программ учебных предметов МБОУ </w:t>
            </w:r>
            <w:r>
              <w:rPr>
                <w:lang w:val="ru-RU"/>
              </w:rPr>
              <w:t>СОШ с. Старые Тукмаклы МР Кушнаренковский район РБ</w:t>
            </w:r>
            <w:r w:rsidRPr="00251281">
              <w:rPr>
                <w:lang w:val="ru-RU"/>
              </w:rPr>
              <w:t>.</w:t>
            </w:r>
          </w:p>
          <w:p w:rsidR="00251281" w:rsidRPr="00EA7523" w:rsidRDefault="00251281" w:rsidP="00251281">
            <w:pPr>
              <w:ind w:left="142" w:right="142" w:firstLine="284"/>
              <w:jc w:val="both"/>
              <w:rPr>
                <w:lang w:val="ru-RU"/>
              </w:rPr>
            </w:pPr>
            <w:r>
              <w:rPr>
                <w:lang w:val="ru-RU"/>
              </w:rPr>
              <w:t xml:space="preserve">8. </w:t>
            </w:r>
            <w:r w:rsidRPr="00251281">
              <w:rPr>
                <w:lang w:val="ru-RU"/>
              </w:rPr>
              <w:t xml:space="preserve">Учебный план МБОУ </w:t>
            </w:r>
            <w:r>
              <w:rPr>
                <w:lang w:val="ru-RU"/>
              </w:rPr>
              <w:t>СОШ с. Старые Тукмаклы МР Кушнаренковский район РБ</w:t>
            </w:r>
            <w:r w:rsidRPr="00251281">
              <w:rPr>
                <w:lang w:val="ru-RU"/>
              </w:rPr>
              <w:t xml:space="preserve"> на 20</w:t>
            </w:r>
            <w:r>
              <w:rPr>
                <w:lang w:val="ru-RU"/>
              </w:rPr>
              <w:t>20</w:t>
            </w:r>
            <w:r w:rsidRPr="00251281">
              <w:rPr>
                <w:lang w:val="ru-RU"/>
              </w:rPr>
              <w:t>-20</w:t>
            </w:r>
            <w:r>
              <w:rPr>
                <w:lang w:val="ru-RU"/>
              </w:rPr>
              <w:t xml:space="preserve">201учебный год </w:t>
            </w:r>
          </w:p>
        </w:tc>
      </w:tr>
      <w:tr w:rsidR="00EA7523" w:rsidRPr="00D40AEA" w:rsidTr="00DA4A03">
        <w:trPr>
          <w:trHeight w:val="827"/>
        </w:trPr>
        <w:tc>
          <w:tcPr>
            <w:tcW w:w="473" w:type="dxa"/>
          </w:tcPr>
          <w:p w:rsidR="00EA7523" w:rsidRPr="00EA7523" w:rsidRDefault="00EA7523" w:rsidP="00EA7523">
            <w:pPr>
              <w:rPr>
                <w:lang w:val="ru-RU"/>
              </w:rPr>
            </w:pPr>
            <w:r>
              <w:rPr>
                <w:lang w:val="ru-RU"/>
              </w:rPr>
              <w:t xml:space="preserve">  </w:t>
            </w:r>
          </w:p>
        </w:tc>
        <w:tc>
          <w:tcPr>
            <w:tcW w:w="2688" w:type="dxa"/>
          </w:tcPr>
          <w:p w:rsidR="00EA7523" w:rsidRPr="00251281" w:rsidRDefault="00EA7523" w:rsidP="00EA7523">
            <w:pPr>
              <w:rPr>
                <w:lang w:val="ru-RU"/>
              </w:rPr>
            </w:pPr>
            <w:r w:rsidRPr="00251281">
              <w:rPr>
                <w:lang w:val="ru-RU"/>
              </w:rPr>
              <w:t>УМК</w:t>
            </w:r>
          </w:p>
        </w:tc>
        <w:tc>
          <w:tcPr>
            <w:tcW w:w="11765" w:type="dxa"/>
          </w:tcPr>
          <w:p w:rsidR="00F45D59" w:rsidRDefault="00F45D59" w:rsidP="00DA4A03">
            <w:pPr>
              <w:widowControl/>
              <w:autoSpaceDE/>
              <w:autoSpaceDN/>
              <w:rPr>
                <w:rFonts w:eastAsia="Calibri"/>
                <w:color w:val="595959"/>
                <w:sz w:val="24"/>
                <w:szCs w:val="24"/>
                <w:lang w:val="ru-RU" w:eastAsia="en-US" w:bidi="ar-SA"/>
              </w:rPr>
            </w:pPr>
            <w:r w:rsidRPr="00251281">
              <w:rPr>
                <w:rFonts w:eastAsia="Calibri"/>
                <w:color w:val="595959"/>
                <w:sz w:val="24"/>
                <w:szCs w:val="24"/>
                <w:lang w:val="ru-RU" w:eastAsia="en-US" w:bidi="ar-SA"/>
              </w:rPr>
              <w:t xml:space="preserve">УМК </w:t>
            </w:r>
            <w:r w:rsidRPr="00251281">
              <w:rPr>
                <w:rFonts w:eastAsia="Calibri"/>
                <w:color w:val="595959"/>
                <w:sz w:val="24"/>
                <w:szCs w:val="24"/>
                <w:lang w:eastAsia="en-US" w:bidi="ar-SA"/>
              </w:rPr>
              <w:t> </w:t>
            </w:r>
            <w:r w:rsidRPr="00251281">
              <w:rPr>
                <w:rFonts w:eastAsia="Calibri"/>
                <w:color w:val="595959"/>
                <w:sz w:val="24"/>
                <w:szCs w:val="24"/>
                <w:lang w:val="ru-RU" w:eastAsia="en-US" w:bidi="ar-SA"/>
              </w:rPr>
              <w:t>«</w:t>
            </w:r>
            <w:r w:rsidRPr="00251281">
              <w:rPr>
                <w:rFonts w:eastAsia="Calibri"/>
                <w:color w:val="595959"/>
                <w:sz w:val="24"/>
                <w:szCs w:val="24"/>
                <w:lang w:eastAsia="en-US" w:bidi="ar-SA"/>
              </w:rPr>
              <w:t>Spotlight</w:t>
            </w:r>
            <w:r w:rsidRPr="00251281">
              <w:rPr>
                <w:rFonts w:eastAsia="Calibri"/>
                <w:color w:val="595959"/>
                <w:sz w:val="24"/>
                <w:szCs w:val="24"/>
                <w:lang w:val="ru-RU" w:eastAsia="en-US" w:bidi="ar-SA"/>
              </w:rPr>
              <w:t xml:space="preserve">» Н.И.Быкова, </w:t>
            </w:r>
            <w:r>
              <w:rPr>
                <w:rFonts w:eastAsia="Calibri"/>
                <w:color w:val="595959"/>
                <w:sz w:val="24"/>
                <w:szCs w:val="24"/>
                <w:lang w:val="ru-RU" w:eastAsia="en-US" w:bidi="ar-SA"/>
              </w:rPr>
              <w:t xml:space="preserve">Д.Дули, М.Д. Поспелова, В.Эванс, </w:t>
            </w:r>
            <w:r w:rsidRPr="00251281">
              <w:rPr>
                <w:rFonts w:eastAsia="Calibri"/>
                <w:color w:val="595959"/>
                <w:sz w:val="24"/>
                <w:szCs w:val="24"/>
                <w:lang w:val="ru-RU" w:eastAsia="en-US" w:bidi="ar-SA"/>
              </w:rPr>
              <w:t xml:space="preserve"> Английский язык. 2 класс. –М.: Просвещение, 2017 (Английский в фокусе.), </w:t>
            </w:r>
          </w:p>
          <w:p w:rsidR="00F45D59" w:rsidRDefault="00F45D59" w:rsidP="00DA4A03">
            <w:pPr>
              <w:widowControl/>
              <w:autoSpaceDE/>
              <w:autoSpaceDN/>
              <w:rPr>
                <w:rFonts w:eastAsia="Calibri"/>
                <w:color w:val="595959"/>
                <w:sz w:val="24"/>
                <w:szCs w:val="24"/>
                <w:lang w:val="ru-RU" w:eastAsia="en-US" w:bidi="ar-SA"/>
              </w:rPr>
            </w:pPr>
            <w:r w:rsidRPr="00251281">
              <w:rPr>
                <w:rFonts w:eastAsia="Calibri"/>
                <w:color w:val="595959"/>
                <w:sz w:val="24"/>
                <w:szCs w:val="24"/>
                <w:lang w:val="ru-RU" w:eastAsia="en-US" w:bidi="ar-SA"/>
              </w:rPr>
              <w:t>«</w:t>
            </w:r>
            <w:r w:rsidRPr="00251281">
              <w:rPr>
                <w:rFonts w:eastAsia="Calibri"/>
                <w:color w:val="595959"/>
                <w:sz w:val="24"/>
                <w:szCs w:val="24"/>
                <w:lang w:eastAsia="en-US" w:bidi="ar-SA"/>
              </w:rPr>
              <w:t>Spotlight</w:t>
            </w:r>
            <w:r w:rsidRPr="00251281">
              <w:rPr>
                <w:rFonts w:eastAsia="Calibri"/>
                <w:color w:val="595959"/>
                <w:sz w:val="24"/>
                <w:szCs w:val="24"/>
                <w:lang w:val="ru-RU" w:eastAsia="en-US" w:bidi="ar-SA"/>
              </w:rPr>
              <w:t xml:space="preserve">» Н.И.Быкова, Д.Дули, М.Д. Поспелова, В.Эванс </w:t>
            </w:r>
            <w:r>
              <w:rPr>
                <w:rFonts w:eastAsia="Calibri"/>
                <w:color w:val="595959"/>
                <w:sz w:val="24"/>
                <w:szCs w:val="24"/>
                <w:lang w:val="ru-RU" w:eastAsia="en-US" w:bidi="ar-SA"/>
              </w:rPr>
              <w:t xml:space="preserve">, </w:t>
            </w:r>
            <w:r w:rsidRPr="00251281">
              <w:rPr>
                <w:rFonts w:eastAsia="Calibri"/>
                <w:color w:val="595959"/>
                <w:sz w:val="24"/>
                <w:szCs w:val="24"/>
                <w:lang w:val="ru-RU" w:eastAsia="en-US" w:bidi="ar-SA"/>
              </w:rPr>
              <w:t>Английский язык. 3 класс. –М.: Просвещение, 2017,</w:t>
            </w:r>
            <w:r>
              <w:rPr>
                <w:rFonts w:eastAsia="Calibri"/>
                <w:color w:val="595959"/>
                <w:sz w:val="24"/>
                <w:szCs w:val="24"/>
                <w:lang w:val="ru-RU" w:eastAsia="en-US" w:bidi="ar-SA"/>
              </w:rPr>
              <w:t xml:space="preserve"> </w:t>
            </w:r>
            <w:r w:rsidRPr="00251281">
              <w:rPr>
                <w:rFonts w:eastAsia="Calibri"/>
                <w:color w:val="595959"/>
                <w:sz w:val="24"/>
                <w:szCs w:val="24"/>
                <w:lang w:val="ru-RU" w:eastAsia="en-US" w:bidi="ar-SA"/>
              </w:rPr>
              <w:t>(Английский в фокусе.)</w:t>
            </w:r>
          </w:p>
          <w:p w:rsidR="00F45D59" w:rsidRPr="00251281" w:rsidRDefault="00F45D59" w:rsidP="00DA4A03">
            <w:pPr>
              <w:widowControl/>
              <w:autoSpaceDE/>
              <w:autoSpaceDN/>
              <w:rPr>
                <w:rFonts w:eastAsia="Calibri"/>
                <w:color w:val="595959"/>
                <w:sz w:val="24"/>
                <w:szCs w:val="24"/>
                <w:lang w:val="ru-RU" w:eastAsia="en-US" w:bidi="ar-SA"/>
              </w:rPr>
            </w:pPr>
            <w:r w:rsidRPr="00251281">
              <w:rPr>
                <w:rFonts w:eastAsia="Calibri"/>
                <w:color w:val="595959"/>
                <w:sz w:val="24"/>
                <w:szCs w:val="24"/>
                <w:lang w:val="ru-RU" w:eastAsia="en-US" w:bidi="ar-SA"/>
              </w:rPr>
              <w:t xml:space="preserve"> «</w:t>
            </w:r>
            <w:r w:rsidRPr="00251281">
              <w:rPr>
                <w:rFonts w:eastAsia="Calibri"/>
                <w:color w:val="595959"/>
                <w:sz w:val="24"/>
                <w:szCs w:val="24"/>
                <w:lang w:eastAsia="en-US" w:bidi="ar-SA"/>
              </w:rPr>
              <w:t>Spotlight</w:t>
            </w:r>
            <w:r w:rsidRPr="00251281">
              <w:rPr>
                <w:rFonts w:eastAsia="Calibri"/>
                <w:color w:val="595959"/>
                <w:sz w:val="24"/>
                <w:szCs w:val="24"/>
                <w:lang w:val="ru-RU" w:eastAsia="en-US" w:bidi="ar-SA"/>
              </w:rPr>
              <w:t xml:space="preserve">» Н.И.Быкова, Д.Дули, М.Д. Поспелова, В.Эванс </w:t>
            </w:r>
            <w:r>
              <w:rPr>
                <w:rFonts w:eastAsia="Calibri"/>
                <w:color w:val="595959"/>
                <w:sz w:val="24"/>
                <w:szCs w:val="24"/>
                <w:lang w:val="ru-RU" w:eastAsia="en-US" w:bidi="ar-SA"/>
              </w:rPr>
              <w:t xml:space="preserve">, </w:t>
            </w:r>
            <w:r w:rsidRPr="00251281">
              <w:rPr>
                <w:rFonts w:eastAsia="Calibri"/>
                <w:color w:val="595959"/>
                <w:sz w:val="24"/>
                <w:szCs w:val="24"/>
                <w:lang w:val="ru-RU" w:eastAsia="en-US" w:bidi="ar-SA"/>
              </w:rPr>
              <w:t>Английский язык. 4 класс. –М.: Просвещение, 2018 (Английский в фокусе.)</w:t>
            </w:r>
          </w:p>
          <w:p w:rsidR="00EA7523" w:rsidRPr="00EA7523" w:rsidRDefault="00EA7523" w:rsidP="00EA7523">
            <w:pPr>
              <w:ind w:right="142" w:firstLine="142"/>
              <w:rPr>
                <w:rFonts w:ascii="Arial" w:hAnsi="Arial" w:cs="Arial"/>
                <w:color w:val="000000"/>
                <w:sz w:val="21"/>
                <w:szCs w:val="21"/>
                <w:lang w:val="ru-RU"/>
              </w:rPr>
            </w:pPr>
          </w:p>
        </w:tc>
      </w:tr>
      <w:tr w:rsidR="00EA7523" w:rsidRPr="00D40AEA" w:rsidTr="00DA4A03">
        <w:trPr>
          <w:trHeight w:val="265"/>
        </w:trPr>
        <w:tc>
          <w:tcPr>
            <w:tcW w:w="473" w:type="dxa"/>
          </w:tcPr>
          <w:p w:rsidR="00EA7523" w:rsidRPr="00251281" w:rsidRDefault="00EA7523" w:rsidP="00EA7523">
            <w:pPr>
              <w:rPr>
                <w:lang w:val="ru-RU"/>
              </w:rPr>
            </w:pPr>
            <w:r w:rsidRPr="00251281">
              <w:rPr>
                <w:lang w:val="ru-RU"/>
              </w:rPr>
              <w:t>3.</w:t>
            </w:r>
          </w:p>
        </w:tc>
        <w:tc>
          <w:tcPr>
            <w:tcW w:w="2688" w:type="dxa"/>
          </w:tcPr>
          <w:p w:rsidR="00EA7523" w:rsidRPr="00251281" w:rsidRDefault="00EA7523" w:rsidP="00EA7523">
            <w:pPr>
              <w:rPr>
                <w:lang w:val="ru-RU"/>
              </w:rPr>
            </w:pPr>
            <w:r w:rsidRPr="00251281">
              <w:rPr>
                <w:lang w:val="ru-RU"/>
              </w:rPr>
              <w:t>Основные цели и задачи</w:t>
            </w:r>
          </w:p>
        </w:tc>
        <w:tc>
          <w:tcPr>
            <w:tcW w:w="11765" w:type="dxa"/>
          </w:tcPr>
          <w:p w:rsidR="00F45D59" w:rsidRPr="00F45D59" w:rsidRDefault="00F45D59" w:rsidP="00F45D59">
            <w:pPr>
              <w:pStyle w:val="a3"/>
              <w:adjustRightInd w:val="0"/>
              <w:ind w:left="425" w:firstLine="0"/>
              <w:rPr>
                <w:bCs/>
                <w:lang w:val="ru-RU"/>
              </w:rPr>
            </w:pPr>
            <w:r w:rsidRPr="00F45D59">
              <w:rPr>
                <w:bCs/>
                <w:lang w:val="ru-RU"/>
              </w:rPr>
              <w:t xml:space="preserve">• формирование умения общаться на английском языке на элементарном уровне с учётом речевых возможностей и  потребностей младших школьников в устной (аудирование и говорение) и письменной (чтение и письмо) формах; </w:t>
            </w:r>
          </w:p>
          <w:p w:rsidR="00F45D59" w:rsidRPr="00F45D59" w:rsidRDefault="00F45D59" w:rsidP="00F45D59">
            <w:pPr>
              <w:pStyle w:val="a3"/>
              <w:adjustRightInd w:val="0"/>
              <w:ind w:left="425" w:firstLine="0"/>
              <w:rPr>
                <w:bCs/>
                <w:lang w:val="ru-RU"/>
              </w:rPr>
            </w:pPr>
            <w:r w:rsidRPr="00F45D59">
              <w:rPr>
                <w:bCs/>
                <w:lang w:val="ru-RU"/>
              </w:rPr>
              <w:t xml:space="preserve">приобщение детей к новому социальному опыту с использованием английского языка: знакомство младших школьников с миром зарубежных сверстников, с детским зарубежным фольклором и доступными образцами художественной литературы; </w:t>
            </w:r>
          </w:p>
          <w:p w:rsidR="00F45D59" w:rsidRPr="00F45D59" w:rsidRDefault="00F45D59" w:rsidP="00F45D59">
            <w:pPr>
              <w:pStyle w:val="a3"/>
              <w:adjustRightInd w:val="0"/>
              <w:ind w:left="425" w:firstLine="0"/>
              <w:rPr>
                <w:bCs/>
                <w:lang w:val="ru-RU"/>
              </w:rPr>
            </w:pPr>
            <w:r w:rsidRPr="00F45D59">
              <w:rPr>
                <w:bCs/>
                <w:lang w:val="ru-RU"/>
              </w:rPr>
              <w:t>воспитание дружелюбного отношения к представителям других стран;</w:t>
            </w:r>
          </w:p>
          <w:p w:rsidR="00F45D59" w:rsidRPr="00F45D59" w:rsidRDefault="00F45D59" w:rsidP="00F45D59">
            <w:pPr>
              <w:pStyle w:val="a3"/>
              <w:adjustRightInd w:val="0"/>
              <w:ind w:left="425" w:firstLine="0"/>
              <w:rPr>
                <w:bCs/>
                <w:lang w:val="ru-RU"/>
              </w:rPr>
            </w:pPr>
            <w:r w:rsidRPr="00F45D59">
              <w:rPr>
                <w:bCs/>
                <w:lang w:val="ru-RU"/>
              </w:rPr>
              <w:t xml:space="preserve">• развитие речевых, интеллектуальных и познавательных способностей младших школьников, а также их общеучебных умений; </w:t>
            </w:r>
          </w:p>
          <w:p w:rsidR="00F45D59" w:rsidRPr="00F45D59" w:rsidRDefault="00F45D59" w:rsidP="00F45D59">
            <w:pPr>
              <w:pStyle w:val="a3"/>
              <w:adjustRightInd w:val="0"/>
              <w:ind w:left="425" w:firstLine="0"/>
              <w:rPr>
                <w:bCs/>
                <w:lang w:val="ru-RU"/>
              </w:rPr>
            </w:pPr>
            <w:r w:rsidRPr="00F45D59">
              <w:rPr>
                <w:bCs/>
                <w:lang w:val="ru-RU"/>
              </w:rPr>
              <w:t>развитие мотивации к дальнейшему овладению английским языком;</w:t>
            </w:r>
          </w:p>
          <w:p w:rsidR="00F45D59" w:rsidRPr="00F45D59" w:rsidRDefault="00F45D59" w:rsidP="00F45D59">
            <w:pPr>
              <w:pStyle w:val="a3"/>
              <w:adjustRightInd w:val="0"/>
              <w:ind w:left="425" w:firstLine="0"/>
              <w:rPr>
                <w:bCs/>
                <w:lang w:val="ru-RU"/>
              </w:rPr>
            </w:pPr>
            <w:r w:rsidRPr="00F45D59">
              <w:rPr>
                <w:bCs/>
                <w:lang w:val="ru-RU"/>
              </w:rPr>
              <w:t>• воспитание и разностороннее развитие младшего школьника средствами английского языка;</w:t>
            </w:r>
          </w:p>
          <w:p w:rsidR="00F45D59" w:rsidRPr="00F45D59" w:rsidRDefault="00F45D59" w:rsidP="00F45D59">
            <w:pPr>
              <w:pStyle w:val="a3"/>
              <w:adjustRightInd w:val="0"/>
              <w:ind w:left="425" w:firstLine="0"/>
              <w:rPr>
                <w:bCs/>
                <w:lang w:val="ru-RU"/>
              </w:rPr>
            </w:pPr>
            <w:r w:rsidRPr="00F45D59">
              <w:rPr>
                <w:bCs/>
                <w:lang w:val="ru-RU"/>
              </w:rPr>
              <w:t xml:space="preserve">• формирование представлений об английском языке как средстве общения, позволяющем добиваться </w:t>
            </w:r>
            <w:r w:rsidRPr="00F45D59">
              <w:rPr>
                <w:bCs/>
                <w:lang w:val="ru-RU"/>
              </w:rPr>
              <w:lastRenderedPageBreak/>
              <w:t>взаимопонимания с людьми,</w:t>
            </w:r>
          </w:p>
          <w:p w:rsidR="00F45D59" w:rsidRPr="00F45D59" w:rsidRDefault="00F45D59" w:rsidP="00F45D59">
            <w:pPr>
              <w:pStyle w:val="a3"/>
              <w:adjustRightInd w:val="0"/>
              <w:ind w:left="425" w:firstLine="0"/>
              <w:rPr>
                <w:bCs/>
                <w:lang w:val="ru-RU"/>
              </w:rPr>
            </w:pPr>
            <w:r w:rsidRPr="00F45D59">
              <w:rPr>
                <w:bCs/>
                <w:lang w:val="ru-RU"/>
              </w:rPr>
              <w:t>говорящими/пишущими на английском языке, узнавать новое через звучащие и письменные тексты;</w:t>
            </w:r>
          </w:p>
          <w:p w:rsidR="00F45D59" w:rsidRPr="00F45D59" w:rsidRDefault="00F45D59" w:rsidP="00F45D59">
            <w:pPr>
              <w:pStyle w:val="a3"/>
              <w:adjustRightInd w:val="0"/>
              <w:ind w:left="425" w:firstLine="0"/>
              <w:rPr>
                <w:bCs/>
                <w:lang w:val="ru-RU"/>
              </w:rPr>
            </w:pPr>
            <w:r w:rsidRPr="00F45D59">
              <w:rPr>
                <w:bCs/>
                <w:lang w:val="ru-RU"/>
              </w:rPr>
              <w:t>расширение лингвистического кругозора младших школьников;</w:t>
            </w:r>
          </w:p>
          <w:p w:rsidR="00F45D59" w:rsidRPr="00F45D59" w:rsidRDefault="00F45D59" w:rsidP="00F45D59">
            <w:pPr>
              <w:pStyle w:val="a3"/>
              <w:adjustRightInd w:val="0"/>
              <w:ind w:left="425" w:firstLine="0"/>
              <w:rPr>
                <w:bCs/>
                <w:lang w:val="ru-RU"/>
              </w:rPr>
            </w:pPr>
            <w:r w:rsidRPr="00F45D59">
              <w:rPr>
                <w:bCs/>
                <w:lang w:val="ru-RU"/>
              </w:rPr>
              <w:t>освоение элементарных лингвистических представлений, доступных младшим школьникам и необходимых для овладения устной и</w:t>
            </w:r>
          </w:p>
          <w:p w:rsidR="00F45D59" w:rsidRPr="00F45D59" w:rsidRDefault="00F45D59" w:rsidP="00F45D59">
            <w:pPr>
              <w:pStyle w:val="a3"/>
              <w:adjustRightInd w:val="0"/>
              <w:ind w:left="425" w:firstLine="0"/>
              <w:rPr>
                <w:bCs/>
                <w:lang w:val="ru-RU"/>
              </w:rPr>
            </w:pPr>
            <w:r w:rsidRPr="00F45D59">
              <w:rPr>
                <w:bCs/>
                <w:lang w:val="ru-RU"/>
              </w:rPr>
              <w:t>письменной речью на английском языке на элементарном уровне;</w:t>
            </w:r>
          </w:p>
          <w:p w:rsidR="00F45D59" w:rsidRPr="00F45D59" w:rsidRDefault="00F45D59" w:rsidP="00F45D59">
            <w:pPr>
              <w:pStyle w:val="a3"/>
              <w:adjustRightInd w:val="0"/>
              <w:ind w:left="425" w:firstLine="0"/>
              <w:rPr>
                <w:bCs/>
                <w:lang w:val="ru-RU"/>
              </w:rPr>
            </w:pPr>
            <w:r w:rsidRPr="00F45D59">
              <w:rPr>
                <w:bCs/>
                <w:lang w:val="ru-RU"/>
              </w:rPr>
              <w:t>• обеспечение коммуникативно-психологической адаптации младших школьников к новому языковому миру для преодоления в</w:t>
            </w:r>
          </w:p>
          <w:p w:rsidR="00F45D59" w:rsidRPr="00F45D59" w:rsidRDefault="00F45D59" w:rsidP="00F45D59">
            <w:pPr>
              <w:pStyle w:val="a3"/>
              <w:adjustRightInd w:val="0"/>
              <w:ind w:left="425" w:firstLine="0"/>
              <w:rPr>
                <w:bCs/>
                <w:lang w:val="ru-RU"/>
              </w:rPr>
            </w:pPr>
            <w:r w:rsidRPr="00F45D59">
              <w:rPr>
                <w:bCs/>
                <w:lang w:val="ru-RU"/>
              </w:rPr>
              <w:t>дальнейшем психологического барьера и использования английского языка как средства общения;</w:t>
            </w:r>
          </w:p>
          <w:p w:rsidR="00F45D59" w:rsidRPr="00F45D59" w:rsidRDefault="00F45D59" w:rsidP="00F45D59">
            <w:pPr>
              <w:pStyle w:val="a3"/>
              <w:adjustRightInd w:val="0"/>
              <w:ind w:left="425" w:firstLine="0"/>
              <w:rPr>
                <w:bCs/>
                <w:lang w:val="ru-RU"/>
              </w:rPr>
            </w:pPr>
            <w:r w:rsidRPr="00F45D59">
              <w:rPr>
                <w:bCs/>
                <w:lang w:val="ru-RU"/>
              </w:rPr>
              <w:t>• развитие личностных качеств младшего школьника, его внимания, мышления, памяти и воображения в процессе участия в моделируемых ситуациях общения, ролевых играх, в ходе овладения языковым материалом;</w:t>
            </w:r>
          </w:p>
          <w:p w:rsidR="00F45D59" w:rsidRPr="00F45D59" w:rsidRDefault="00F45D59" w:rsidP="00F45D59">
            <w:pPr>
              <w:pStyle w:val="a3"/>
              <w:adjustRightInd w:val="0"/>
              <w:ind w:left="425" w:firstLine="0"/>
              <w:rPr>
                <w:bCs/>
                <w:lang w:val="ru-RU"/>
              </w:rPr>
            </w:pPr>
            <w:r w:rsidRPr="00F45D59">
              <w:rPr>
                <w:bCs/>
                <w:lang w:val="ru-RU"/>
              </w:rPr>
              <w:t xml:space="preserve">• развитие эмоциональной сферы детей в процессе обучающих игр, учебных спектаклей с использованием английского языка; </w:t>
            </w:r>
          </w:p>
          <w:p w:rsidR="00F45D59" w:rsidRPr="00F45D59" w:rsidRDefault="00F45D59" w:rsidP="00F45D59">
            <w:pPr>
              <w:pStyle w:val="a3"/>
              <w:adjustRightInd w:val="0"/>
              <w:ind w:left="425" w:firstLine="0"/>
              <w:rPr>
                <w:bCs/>
                <w:lang w:val="ru-RU"/>
              </w:rPr>
            </w:pPr>
            <w:r w:rsidRPr="00F45D59">
              <w:rPr>
                <w:bCs/>
                <w:lang w:val="ru-RU"/>
              </w:rPr>
              <w:t>• приобщение младших школьников к новому социальному опыту за счёт проигрывания на английском языке различных ролей в игровых ситуациях, типичных для семейного, бытового и учебного общения;</w:t>
            </w:r>
          </w:p>
          <w:p w:rsidR="00F45D59" w:rsidRPr="00F45D59" w:rsidRDefault="00F45D59" w:rsidP="00F45D59">
            <w:pPr>
              <w:pStyle w:val="a3"/>
              <w:adjustRightInd w:val="0"/>
              <w:ind w:left="425" w:firstLine="0"/>
              <w:rPr>
                <w:bCs/>
                <w:lang w:val="ru-RU"/>
              </w:rPr>
            </w:pPr>
            <w:r w:rsidRPr="00F45D59">
              <w:rPr>
                <w:bCs/>
                <w:lang w:val="ru-RU"/>
              </w:rPr>
              <w:t>• духовно-нравственное воспитание школьника, понимание и соблюдение им таких нравственных устоев семьи, как любовь к близким, взаимопомощь, уважение к родителям, забота о младших;</w:t>
            </w:r>
          </w:p>
          <w:p w:rsidR="00F45D59" w:rsidRPr="00F45D59" w:rsidRDefault="00F45D59" w:rsidP="00F45D59">
            <w:pPr>
              <w:pStyle w:val="a3"/>
              <w:adjustRightInd w:val="0"/>
              <w:ind w:left="425" w:firstLine="0"/>
              <w:rPr>
                <w:bCs/>
                <w:lang w:val="ru-RU"/>
              </w:rPr>
            </w:pPr>
            <w:r w:rsidRPr="00F45D59">
              <w:rPr>
                <w:bCs/>
                <w:lang w:val="ru-RU"/>
              </w:rPr>
              <w:t>• развитие познавательных способностей, овладение умением координированной работы с разными компонентами учебно-  методического комплекта (учебником, рабочей тетрадью, аудиоприложением, мультимедийным приложением и т. д.), умением работать в паре, в группе.</w:t>
            </w:r>
          </w:p>
          <w:p w:rsidR="00EA7523" w:rsidRPr="00EA7523" w:rsidRDefault="00EA7523" w:rsidP="00EA7523">
            <w:pPr>
              <w:pStyle w:val="a3"/>
              <w:widowControl/>
              <w:adjustRightInd w:val="0"/>
              <w:ind w:left="425" w:firstLine="0"/>
              <w:rPr>
                <w:lang w:val="ru-RU"/>
              </w:rPr>
            </w:pPr>
          </w:p>
        </w:tc>
      </w:tr>
      <w:tr w:rsidR="00EA7523" w:rsidRPr="00D40AEA" w:rsidTr="00DA4A03">
        <w:trPr>
          <w:trHeight w:val="983"/>
        </w:trPr>
        <w:tc>
          <w:tcPr>
            <w:tcW w:w="473" w:type="dxa"/>
          </w:tcPr>
          <w:p w:rsidR="00EA7523" w:rsidRPr="00251281" w:rsidRDefault="00EA7523" w:rsidP="00EA7523">
            <w:pPr>
              <w:rPr>
                <w:lang w:val="ru-RU"/>
              </w:rPr>
            </w:pPr>
            <w:r w:rsidRPr="00251281">
              <w:rPr>
                <w:lang w:val="ru-RU"/>
              </w:rPr>
              <w:lastRenderedPageBreak/>
              <w:t>4.</w:t>
            </w:r>
          </w:p>
        </w:tc>
        <w:tc>
          <w:tcPr>
            <w:tcW w:w="2688" w:type="dxa"/>
          </w:tcPr>
          <w:p w:rsidR="00EA7523" w:rsidRPr="00EA7523" w:rsidRDefault="00EA7523" w:rsidP="00EA7523">
            <w:pPr>
              <w:rPr>
                <w:lang w:val="ru-RU"/>
              </w:rPr>
            </w:pPr>
            <w:r w:rsidRPr="00EA7523">
              <w:rPr>
                <w:lang w:val="ru-RU"/>
              </w:rPr>
              <w:t>Количество часов на изучение дисциплины</w:t>
            </w:r>
          </w:p>
        </w:tc>
        <w:tc>
          <w:tcPr>
            <w:tcW w:w="11765" w:type="dxa"/>
          </w:tcPr>
          <w:p w:rsidR="00EA7523" w:rsidRPr="00EA7523" w:rsidRDefault="009E17F3" w:rsidP="00EA7523">
            <w:pPr>
              <w:ind w:right="142" w:firstLine="425"/>
              <w:rPr>
                <w:lang w:val="ru-RU"/>
              </w:rPr>
            </w:pPr>
            <w:r w:rsidRPr="009E17F3">
              <w:rPr>
                <w:lang w:val="ru-RU"/>
              </w:rPr>
              <w:t>Федеральный базисный учебный план для образовательных организаций Российской Федерации отводит 204 часа (из расчёта 2 учебных часа в неделю) для обязательного изучения иностранного языка в 2 - 4 классах.  Таким образом, на каждый класс предполагается выделить по 68 часов.</w:t>
            </w:r>
          </w:p>
        </w:tc>
      </w:tr>
      <w:tr w:rsidR="00EA7523" w:rsidRPr="00D40AEA" w:rsidTr="00DA4A03">
        <w:trPr>
          <w:trHeight w:val="265"/>
        </w:trPr>
        <w:tc>
          <w:tcPr>
            <w:tcW w:w="473" w:type="dxa"/>
          </w:tcPr>
          <w:p w:rsidR="00EA7523" w:rsidRPr="00EA7523" w:rsidRDefault="00EA7523" w:rsidP="00EA7523">
            <w:pPr>
              <w:rPr>
                <w:lang w:val="ru-RU"/>
              </w:rPr>
            </w:pPr>
            <w:r w:rsidRPr="00EA7523">
              <w:rPr>
                <w:lang w:val="ru-RU"/>
              </w:rPr>
              <w:t xml:space="preserve">5. </w:t>
            </w:r>
          </w:p>
        </w:tc>
        <w:tc>
          <w:tcPr>
            <w:tcW w:w="2688" w:type="dxa"/>
          </w:tcPr>
          <w:p w:rsidR="00EA7523" w:rsidRPr="00EA7523" w:rsidRDefault="00EA7523" w:rsidP="00EA7523">
            <w:pPr>
              <w:rPr>
                <w:lang w:val="ru-RU"/>
              </w:rPr>
            </w:pPr>
            <w:r w:rsidRPr="00EA7523">
              <w:rPr>
                <w:lang w:val="ru-RU"/>
              </w:rPr>
              <w:t>Требования к уровню подготовки учащегося</w:t>
            </w:r>
          </w:p>
        </w:tc>
        <w:tc>
          <w:tcPr>
            <w:tcW w:w="11765" w:type="dxa"/>
          </w:tcPr>
          <w:p w:rsidR="00C43A27" w:rsidRPr="00C43A27" w:rsidRDefault="00C43A27" w:rsidP="00C43A27">
            <w:pPr>
              <w:adjustRightInd w:val="0"/>
              <w:ind w:left="142" w:right="142" w:firstLine="720"/>
              <w:jc w:val="both"/>
              <w:rPr>
                <w:lang w:val="ru-RU"/>
              </w:rPr>
            </w:pPr>
            <w:r w:rsidRPr="00C43A27">
              <w:rPr>
                <w:b/>
                <w:bCs/>
                <w:i/>
                <w:iCs/>
                <w:lang w:val="ru-RU"/>
              </w:rPr>
              <w:t>В результате изучения иностранного языка ученик должен</w:t>
            </w:r>
          </w:p>
          <w:p w:rsidR="00C43A27" w:rsidRPr="00C43A27" w:rsidRDefault="00C43A27" w:rsidP="00C43A27">
            <w:pPr>
              <w:adjustRightInd w:val="0"/>
              <w:ind w:left="142" w:right="142" w:firstLine="720"/>
              <w:jc w:val="both"/>
            </w:pPr>
            <w:r w:rsidRPr="00C43A27">
              <w:rPr>
                <w:b/>
                <w:bCs/>
              </w:rPr>
              <w:t>знать/понимать</w:t>
            </w:r>
          </w:p>
          <w:p w:rsidR="00C43A27" w:rsidRPr="00C43A27" w:rsidRDefault="00C43A27" w:rsidP="00C43A27">
            <w:pPr>
              <w:numPr>
                <w:ilvl w:val="0"/>
                <w:numId w:val="11"/>
              </w:numPr>
              <w:adjustRightInd w:val="0"/>
              <w:ind w:right="142"/>
              <w:jc w:val="both"/>
              <w:rPr>
                <w:lang w:val="ru-RU"/>
              </w:rPr>
            </w:pPr>
            <w:r w:rsidRPr="00C43A27">
              <w:rPr>
                <w:lang w:val="ru-RU"/>
              </w:rPr>
              <w:t>алфавит, буквы, основные буквосочетания, звуки изучаемого языка;</w:t>
            </w:r>
          </w:p>
          <w:p w:rsidR="00C43A27" w:rsidRPr="00C43A27" w:rsidRDefault="00C43A27" w:rsidP="00C43A27">
            <w:pPr>
              <w:numPr>
                <w:ilvl w:val="0"/>
                <w:numId w:val="11"/>
              </w:numPr>
              <w:adjustRightInd w:val="0"/>
              <w:ind w:right="142"/>
              <w:jc w:val="both"/>
              <w:rPr>
                <w:lang w:val="ru-RU"/>
              </w:rPr>
            </w:pPr>
            <w:r w:rsidRPr="00C43A27">
              <w:rPr>
                <w:lang w:val="ru-RU"/>
              </w:rPr>
              <w:t>основные правила чтения и орфографии изучаемого языка;</w:t>
            </w:r>
          </w:p>
          <w:p w:rsidR="00C43A27" w:rsidRPr="00C43A27" w:rsidRDefault="00C43A27" w:rsidP="00C43A27">
            <w:pPr>
              <w:numPr>
                <w:ilvl w:val="0"/>
                <w:numId w:val="11"/>
              </w:numPr>
              <w:adjustRightInd w:val="0"/>
              <w:ind w:right="142"/>
              <w:jc w:val="both"/>
              <w:rPr>
                <w:lang w:val="ru-RU"/>
              </w:rPr>
            </w:pPr>
            <w:r w:rsidRPr="00C43A27">
              <w:rPr>
                <w:lang w:val="ru-RU"/>
              </w:rPr>
              <w:t>особенности интонации основных типов предложений;</w:t>
            </w:r>
          </w:p>
          <w:p w:rsidR="00C43A27" w:rsidRPr="00C43A27" w:rsidRDefault="00C43A27" w:rsidP="00C43A27">
            <w:pPr>
              <w:numPr>
                <w:ilvl w:val="0"/>
                <w:numId w:val="11"/>
              </w:numPr>
              <w:adjustRightInd w:val="0"/>
              <w:ind w:right="142"/>
              <w:jc w:val="both"/>
              <w:rPr>
                <w:lang w:val="ru-RU"/>
              </w:rPr>
            </w:pPr>
            <w:r w:rsidRPr="00C43A27">
              <w:rPr>
                <w:lang w:val="ru-RU"/>
              </w:rPr>
              <w:t>название страны (стран) изучаемого языка, ее столицы;</w:t>
            </w:r>
          </w:p>
          <w:p w:rsidR="00C43A27" w:rsidRPr="00C43A27" w:rsidRDefault="00C43A27" w:rsidP="00C43A27">
            <w:pPr>
              <w:numPr>
                <w:ilvl w:val="0"/>
                <w:numId w:val="11"/>
              </w:numPr>
              <w:adjustRightInd w:val="0"/>
              <w:ind w:right="142"/>
              <w:jc w:val="both"/>
              <w:rPr>
                <w:lang w:val="ru-RU"/>
              </w:rPr>
            </w:pPr>
            <w:r w:rsidRPr="00C43A27">
              <w:rPr>
                <w:lang w:val="ru-RU"/>
              </w:rPr>
              <w:t>имена наиболее известных персонажей детских литературных произведений страны (стран) изучаемого языка;</w:t>
            </w:r>
          </w:p>
          <w:p w:rsidR="00C43A27" w:rsidRPr="00C43A27" w:rsidRDefault="00C43A27" w:rsidP="00C43A27">
            <w:pPr>
              <w:numPr>
                <w:ilvl w:val="0"/>
                <w:numId w:val="11"/>
              </w:numPr>
              <w:adjustRightInd w:val="0"/>
              <w:ind w:right="142"/>
              <w:jc w:val="both"/>
              <w:rPr>
                <w:lang w:val="ru-RU"/>
              </w:rPr>
            </w:pPr>
            <w:r w:rsidRPr="00C43A27">
              <w:rPr>
                <w:lang w:val="ru-RU"/>
              </w:rPr>
              <w:t>наизусть рифмованные произведения детского фольклора (доступные по содержанию и форме);</w:t>
            </w:r>
          </w:p>
          <w:p w:rsidR="00C43A27" w:rsidRPr="00C43A27" w:rsidRDefault="00C43A27" w:rsidP="00C43A27">
            <w:pPr>
              <w:adjustRightInd w:val="0"/>
              <w:ind w:left="142" w:right="142" w:firstLine="720"/>
              <w:jc w:val="both"/>
            </w:pPr>
            <w:r w:rsidRPr="00C43A27">
              <w:rPr>
                <w:b/>
                <w:bCs/>
              </w:rPr>
              <w:t>уметь</w:t>
            </w:r>
          </w:p>
          <w:p w:rsidR="00C43A27" w:rsidRPr="00C43A27" w:rsidRDefault="00C43A27" w:rsidP="00C43A27">
            <w:pPr>
              <w:numPr>
                <w:ilvl w:val="0"/>
                <w:numId w:val="12"/>
              </w:numPr>
              <w:adjustRightInd w:val="0"/>
              <w:ind w:right="142"/>
              <w:jc w:val="both"/>
              <w:rPr>
                <w:lang w:val="ru-RU"/>
              </w:rPr>
            </w:pPr>
            <w:r w:rsidRPr="00C43A27">
              <w:rPr>
                <w:lang w:val="ru-RU"/>
              </w:rPr>
              <w:t>понимать на слух речь учителя, одноклассников, основное содержание облегченных, доступных по объему текстов с опорой на зрительную наглядность;</w:t>
            </w:r>
          </w:p>
          <w:p w:rsidR="00C43A27" w:rsidRPr="00C43A27" w:rsidRDefault="00C43A27" w:rsidP="00C43A27">
            <w:pPr>
              <w:numPr>
                <w:ilvl w:val="0"/>
                <w:numId w:val="12"/>
              </w:numPr>
              <w:adjustRightInd w:val="0"/>
              <w:ind w:right="142"/>
              <w:jc w:val="both"/>
              <w:rPr>
                <w:lang w:val="ru-RU"/>
              </w:rPr>
            </w:pPr>
            <w:r w:rsidRPr="00C43A27">
              <w:rPr>
                <w:lang w:val="ru-RU"/>
              </w:rPr>
              <w:t>участвовать в элементарном этикетном диалоге (знакомство, поздравление, благодарность, приветствие);</w:t>
            </w:r>
          </w:p>
          <w:p w:rsidR="00C43A27" w:rsidRPr="00C43A27" w:rsidRDefault="00C43A27" w:rsidP="00C43A27">
            <w:pPr>
              <w:numPr>
                <w:ilvl w:val="0"/>
                <w:numId w:val="12"/>
              </w:numPr>
              <w:adjustRightInd w:val="0"/>
              <w:ind w:right="142"/>
              <w:jc w:val="both"/>
              <w:rPr>
                <w:lang w:val="ru-RU"/>
              </w:rPr>
            </w:pPr>
            <w:r w:rsidRPr="00C43A27">
              <w:rPr>
                <w:lang w:val="ru-RU"/>
              </w:rPr>
              <w:t>расспрашивать собеседника, задавая простые вопросы («кто?», «что?», «где?», «когда?» и отвечать на них);</w:t>
            </w:r>
          </w:p>
          <w:p w:rsidR="00C43A27" w:rsidRPr="00C43A27" w:rsidRDefault="00C43A27" w:rsidP="00C43A27">
            <w:pPr>
              <w:numPr>
                <w:ilvl w:val="0"/>
                <w:numId w:val="12"/>
              </w:numPr>
              <w:adjustRightInd w:val="0"/>
              <w:ind w:right="142"/>
              <w:jc w:val="both"/>
              <w:rPr>
                <w:lang w:val="ru-RU"/>
              </w:rPr>
            </w:pPr>
            <w:r w:rsidRPr="00C43A27">
              <w:rPr>
                <w:lang w:val="ru-RU"/>
              </w:rPr>
              <w:lastRenderedPageBreak/>
              <w:t>кратко рассказывать о себе, своей семье, друге;</w:t>
            </w:r>
          </w:p>
          <w:p w:rsidR="00C43A27" w:rsidRPr="00C43A27" w:rsidRDefault="00C43A27" w:rsidP="00C43A27">
            <w:pPr>
              <w:numPr>
                <w:ilvl w:val="0"/>
                <w:numId w:val="12"/>
              </w:numPr>
              <w:adjustRightInd w:val="0"/>
              <w:ind w:right="142"/>
              <w:jc w:val="both"/>
              <w:rPr>
                <w:lang w:val="ru-RU"/>
              </w:rPr>
            </w:pPr>
            <w:r w:rsidRPr="00C43A27">
              <w:rPr>
                <w:lang w:val="ru-RU"/>
              </w:rPr>
              <w:t>составлять небольшие описания предмета, картинки (о природе, школе) по образцу;</w:t>
            </w:r>
          </w:p>
          <w:p w:rsidR="00C43A27" w:rsidRPr="00C43A27" w:rsidRDefault="00C43A27" w:rsidP="00C43A27">
            <w:pPr>
              <w:numPr>
                <w:ilvl w:val="0"/>
                <w:numId w:val="12"/>
              </w:numPr>
              <w:adjustRightInd w:val="0"/>
              <w:ind w:right="142"/>
              <w:jc w:val="both"/>
              <w:rPr>
                <w:lang w:val="ru-RU"/>
              </w:rPr>
            </w:pPr>
            <w:r w:rsidRPr="00C43A27">
              <w:rPr>
                <w:lang w:val="ru-RU"/>
              </w:rPr>
              <w:t>читать вслух, соблюдая правила произношения и соответствующую интонацию, доступные по объему тексты, построенные на изученном языковом материале;</w:t>
            </w:r>
          </w:p>
          <w:p w:rsidR="00C43A27" w:rsidRPr="00C43A27" w:rsidRDefault="00C43A27" w:rsidP="00C43A27">
            <w:pPr>
              <w:numPr>
                <w:ilvl w:val="0"/>
                <w:numId w:val="12"/>
              </w:numPr>
              <w:adjustRightInd w:val="0"/>
              <w:ind w:right="142"/>
              <w:jc w:val="both"/>
              <w:rPr>
                <w:lang w:val="ru-RU"/>
              </w:rPr>
            </w:pPr>
            <w:r w:rsidRPr="00C43A27">
              <w:rPr>
                <w:lang w:val="ru-RU"/>
              </w:rPr>
              <w:t>читать «про себя», понимать основное содержание доступных по объему текстов, построенных на изученном языковом материале, пользуясь в случае необходимости двуязычным словарем;</w:t>
            </w:r>
          </w:p>
          <w:p w:rsidR="00C43A27" w:rsidRPr="00C43A27" w:rsidRDefault="00C43A27" w:rsidP="00C43A27">
            <w:pPr>
              <w:numPr>
                <w:ilvl w:val="0"/>
                <w:numId w:val="12"/>
              </w:numPr>
              <w:adjustRightInd w:val="0"/>
              <w:ind w:right="142"/>
              <w:jc w:val="both"/>
              <w:rPr>
                <w:lang w:val="ru-RU"/>
              </w:rPr>
            </w:pPr>
            <w:r w:rsidRPr="00C43A27">
              <w:rPr>
                <w:lang w:val="ru-RU"/>
              </w:rPr>
              <w:t>списывать текст, вставляя в него пропущенные слова в соответствии с контекстом;</w:t>
            </w:r>
          </w:p>
          <w:p w:rsidR="00C43A27" w:rsidRPr="00C43A27" w:rsidRDefault="00C43A27" w:rsidP="00C43A27">
            <w:pPr>
              <w:numPr>
                <w:ilvl w:val="0"/>
                <w:numId w:val="12"/>
              </w:numPr>
              <w:adjustRightInd w:val="0"/>
              <w:ind w:right="142"/>
              <w:jc w:val="both"/>
              <w:rPr>
                <w:lang w:val="ru-RU"/>
              </w:rPr>
            </w:pPr>
            <w:r w:rsidRPr="00C43A27">
              <w:rPr>
                <w:lang w:val="ru-RU"/>
              </w:rPr>
              <w:t>писать краткое поздравление с опорой на образец;</w:t>
            </w:r>
          </w:p>
          <w:p w:rsidR="00C43A27" w:rsidRPr="00C43A27" w:rsidRDefault="00C43A27" w:rsidP="00C43A27">
            <w:pPr>
              <w:adjustRightInd w:val="0"/>
              <w:ind w:left="142" w:right="142" w:firstLine="720"/>
              <w:jc w:val="both"/>
              <w:rPr>
                <w:lang w:val="ru-RU"/>
              </w:rPr>
            </w:pPr>
            <w:r w:rsidRPr="00C43A27">
              <w:rPr>
                <w:b/>
                <w:bCs/>
                <w:lang w:val="ru-RU"/>
              </w:rPr>
              <w:t>использовать приобретенные знания и умения в практической деятельности и повседневной жизни</w:t>
            </w:r>
            <w:r w:rsidRPr="00C43A27">
              <w:rPr>
                <w:b/>
                <w:bCs/>
              </w:rPr>
              <w:t> </w:t>
            </w:r>
            <w:r w:rsidRPr="00C43A27">
              <w:rPr>
                <w:lang w:val="ru-RU"/>
              </w:rPr>
              <w:t>для:</w:t>
            </w:r>
          </w:p>
          <w:p w:rsidR="00C43A27" w:rsidRPr="00C43A27" w:rsidRDefault="00C43A27" w:rsidP="00C43A27">
            <w:pPr>
              <w:numPr>
                <w:ilvl w:val="0"/>
                <w:numId w:val="13"/>
              </w:numPr>
              <w:adjustRightInd w:val="0"/>
              <w:ind w:right="142"/>
              <w:jc w:val="both"/>
              <w:rPr>
                <w:lang w:val="ru-RU"/>
              </w:rPr>
            </w:pPr>
            <w:r w:rsidRPr="00C43A27">
              <w:rPr>
                <w:lang w:val="ru-RU"/>
              </w:rPr>
              <w:t>устного общения с носителями иностранного языка, развития дружелюбного отношения к представителям других стран;</w:t>
            </w:r>
          </w:p>
          <w:p w:rsidR="00C43A27" w:rsidRPr="00C43A27" w:rsidRDefault="00C43A27" w:rsidP="00C43A27">
            <w:pPr>
              <w:numPr>
                <w:ilvl w:val="0"/>
                <w:numId w:val="13"/>
              </w:numPr>
              <w:adjustRightInd w:val="0"/>
              <w:ind w:right="142"/>
              <w:jc w:val="both"/>
              <w:rPr>
                <w:lang w:val="ru-RU"/>
              </w:rPr>
            </w:pPr>
            <w:r w:rsidRPr="00C43A27">
              <w:rPr>
                <w:lang w:val="ru-RU"/>
              </w:rPr>
              <w:t>преодоления психологических барьеров в использовании иностранного языка как средства общения;</w:t>
            </w:r>
          </w:p>
          <w:p w:rsidR="00C43A27" w:rsidRPr="00C43A27" w:rsidRDefault="00C43A27" w:rsidP="00C43A27">
            <w:pPr>
              <w:numPr>
                <w:ilvl w:val="0"/>
                <w:numId w:val="13"/>
              </w:numPr>
              <w:adjustRightInd w:val="0"/>
              <w:ind w:right="142"/>
              <w:jc w:val="both"/>
              <w:rPr>
                <w:lang w:val="ru-RU"/>
              </w:rPr>
            </w:pPr>
            <w:r w:rsidRPr="00C43A27">
              <w:rPr>
                <w:lang w:val="ru-RU"/>
              </w:rPr>
              <w:t>ознакомления с детским зарубежным фольклором и доступными образцами детской художественной литературы на иностранном языке;</w:t>
            </w:r>
          </w:p>
          <w:p w:rsidR="00C43A27" w:rsidRPr="00C43A27" w:rsidRDefault="00C43A27" w:rsidP="00C43A27">
            <w:pPr>
              <w:numPr>
                <w:ilvl w:val="0"/>
                <w:numId w:val="13"/>
              </w:numPr>
              <w:adjustRightInd w:val="0"/>
              <w:ind w:right="142"/>
              <w:jc w:val="both"/>
              <w:rPr>
                <w:lang w:val="ru-RU"/>
              </w:rPr>
            </w:pPr>
            <w:r w:rsidRPr="00C43A27">
              <w:rPr>
                <w:lang w:val="ru-RU"/>
              </w:rPr>
              <w:t>более глубокого осознания некоторых особенностей родного языка.</w:t>
            </w:r>
          </w:p>
          <w:p w:rsidR="00EA7523" w:rsidRPr="00EA7523" w:rsidRDefault="00EA7523" w:rsidP="00EA7523">
            <w:pPr>
              <w:adjustRightInd w:val="0"/>
              <w:ind w:left="142" w:right="142" w:firstLine="720"/>
              <w:jc w:val="both"/>
              <w:rPr>
                <w:lang w:val="ru-RU"/>
              </w:rPr>
            </w:pPr>
          </w:p>
        </w:tc>
      </w:tr>
      <w:tr w:rsidR="00EA7523" w:rsidRPr="00D40AEA" w:rsidTr="00DA4A03">
        <w:trPr>
          <w:trHeight w:val="983"/>
        </w:trPr>
        <w:tc>
          <w:tcPr>
            <w:tcW w:w="473" w:type="dxa"/>
          </w:tcPr>
          <w:p w:rsidR="00EA7523" w:rsidRPr="00D40AEA" w:rsidRDefault="00EA7523" w:rsidP="00EA7523">
            <w:r w:rsidRPr="00D40AEA">
              <w:lastRenderedPageBreak/>
              <w:t>6.</w:t>
            </w:r>
          </w:p>
        </w:tc>
        <w:tc>
          <w:tcPr>
            <w:tcW w:w="2688" w:type="dxa"/>
          </w:tcPr>
          <w:p w:rsidR="00EA7523" w:rsidRPr="00EA7523" w:rsidRDefault="00EA7523" w:rsidP="00EA7523">
            <w:pPr>
              <w:rPr>
                <w:lang w:val="ru-RU"/>
              </w:rPr>
            </w:pPr>
            <w:r w:rsidRPr="00EA7523">
              <w:rPr>
                <w:lang w:val="ru-RU"/>
              </w:rPr>
              <w:t>Система оценки результатов, критерии освоения учебного материала</w:t>
            </w:r>
          </w:p>
        </w:tc>
        <w:tc>
          <w:tcPr>
            <w:tcW w:w="11765" w:type="dxa"/>
          </w:tcPr>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b/>
                <w:bCs/>
                <w:lang w:val="ru-RU"/>
              </w:rPr>
              <w:t>Критерии оценивания работ обучающихся по предмету «Английский язык»</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b/>
                <w:bCs/>
                <w:lang w:val="ru-RU"/>
              </w:rPr>
              <w:t>1.1 Критерии оценивания письменных работ.</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b/>
                <w:bCs/>
                <w:lang w:val="ru-RU"/>
              </w:rPr>
              <w:t>За письменные работы (контрольные работы, тестовые работы, словарные</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b/>
                <w:bCs/>
                <w:lang w:val="ru-RU"/>
              </w:rPr>
              <w:t>диктанты) оценка вычисляется исходя из процента правильных ответов:</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Оценка «2» - 39% и менее</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Оценка «3» - от 40% до 64%</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Оценка «4» - от 65% до 84%</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Оценка «5» - от 85% до 100%</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b/>
                <w:bCs/>
                <w:lang w:val="ru-RU"/>
              </w:rPr>
              <w:t>Творческие письменные работы (письма, разные виды сочинений, эссе, проектные</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b/>
                <w:bCs/>
                <w:lang w:val="ru-RU"/>
              </w:rPr>
              <w:t>работы, в т.ч. в группах) оцениваются по пяти критериям:</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1</w:t>
            </w:r>
            <w:r w:rsidRPr="00143010">
              <w:rPr>
                <w:i/>
                <w:iCs/>
                <w:lang w:val="ru-RU"/>
              </w:rPr>
              <w:t>.Содержание</w:t>
            </w:r>
            <w:r w:rsidRPr="00143010">
              <w:rPr>
                <w:i/>
                <w:iCs/>
              </w:rPr>
              <w:t> </w:t>
            </w:r>
            <w:r w:rsidRPr="00143010">
              <w:rPr>
                <w:lang w:val="ru-RU"/>
              </w:rPr>
              <w:t>(соблюдение объема работы, соответствие теме, отражены ли все</w:t>
            </w:r>
            <w:r w:rsidR="00DA4A03">
              <w:rPr>
                <w:lang w:val="ru-RU"/>
              </w:rPr>
              <w:t xml:space="preserve"> </w:t>
            </w:r>
            <w:r w:rsidRPr="00143010">
              <w:rPr>
                <w:lang w:val="ru-RU"/>
              </w:rPr>
              <w:t>указанные в задании аспекты, стилевое оформление речи соответствует типу задания,</w:t>
            </w:r>
            <w:r w:rsidR="00DA4A03">
              <w:rPr>
                <w:lang w:val="ru-RU"/>
              </w:rPr>
              <w:t xml:space="preserve"> </w:t>
            </w:r>
            <w:r w:rsidRPr="00143010">
              <w:rPr>
                <w:lang w:val="ru-RU"/>
              </w:rPr>
              <w:t>аргументация на соответствующем уровне, соблюдение норм вежливости).</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2.</w:t>
            </w:r>
            <w:r w:rsidRPr="00143010">
              <w:rPr>
                <w:i/>
                <w:iCs/>
                <w:lang w:val="ru-RU"/>
              </w:rPr>
              <w:t>Организация работы</w:t>
            </w:r>
            <w:r w:rsidRPr="00143010">
              <w:rPr>
                <w:i/>
                <w:iCs/>
              </w:rPr>
              <w:t> </w:t>
            </w:r>
            <w:r w:rsidRPr="00143010">
              <w:rPr>
                <w:lang w:val="ru-RU"/>
              </w:rPr>
              <w:t>(логичность высказывания, использование средств логической</w:t>
            </w:r>
            <w:r w:rsidR="00DA4A03">
              <w:rPr>
                <w:lang w:val="ru-RU"/>
              </w:rPr>
              <w:t xml:space="preserve"> </w:t>
            </w:r>
            <w:r w:rsidRPr="00143010">
              <w:rPr>
                <w:lang w:val="ru-RU"/>
              </w:rPr>
              <w:t>связи на соответствующем уровне, соблюдение формата высказывания и деление текста</w:t>
            </w:r>
            <w:r w:rsidR="00DA4A03">
              <w:rPr>
                <w:lang w:val="ru-RU"/>
              </w:rPr>
              <w:t xml:space="preserve"> </w:t>
            </w:r>
            <w:r w:rsidRPr="00143010">
              <w:rPr>
                <w:lang w:val="ru-RU"/>
              </w:rPr>
              <w:t>на абзацы);</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3.</w:t>
            </w:r>
            <w:r w:rsidRPr="00143010">
              <w:rPr>
                <w:i/>
                <w:iCs/>
                <w:lang w:val="ru-RU"/>
              </w:rPr>
              <w:t>Лексика</w:t>
            </w:r>
            <w:r w:rsidRPr="00143010">
              <w:rPr>
                <w:i/>
                <w:iCs/>
              </w:rPr>
              <w:t> </w:t>
            </w:r>
            <w:r w:rsidRPr="00143010">
              <w:rPr>
                <w:lang w:val="ru-RU"/>
              </w:rPr>
              <w:t>(словарный запас соответствует поставленной задаче и требованиям данного</w:t>
            </w:r>
            <w:r w:rsidR="00DA4A03">
              <w:rPr>
                <w:lang w:val="ru-RU"/>
              </w:rPr>
              <w:t xml:space="preserve"> </w:t>
            </w:r>
            <w:r w:rsidRPr="00143010">
              <w:rPr>
                <w:lang w:val="ru-RU"/>
              </w:rPr>
              <w:t>года обучения языку);</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4.</w:t>
            </w:r>
            <w:r w:rsidRPr="00143010">
              <w:rPr>
                <w:i/>
                <w:iCs/>
                <w:lang w:val="ru-RU"/>
              </w:rPr>
              <w:t>Грамматика</w:t>
            </w:r>
            <w:r w:rsidRPr="00143010">
              <w:rPr>
                <w:i/>
                <w:iCs/>
              </w:rPr>
              <w:t> </w:t>
            </w:r>
            <w:r w:rsidRPr="00143010">
              <w:rPr>
                <w:lang w:val="ru-RU"/>
              </w:rPr>
              <w:t>(использование разнообразных грамматических конструкций в</w:t>
            </w:r>
            <w:r w:rsidR="00DA4A03">
              <w:rPr>
                <w:lang w:val="ru-RU"/>
              </w:rPr>
              <w:t xml:space="preserve"> </w:t>
            </w:r>
            <w:r w:rsidRPr="00143010">
              <w:rPr>
                <w:lang w:val="ru-RU"/>
              </w:rPr>
              <w:t>соответствии с поставленной задачей и требованиям данного года обучения языку);</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5.</w:t>
            </w:r>
            <w:r w:rsidRPr="00143010">
              <w:rPr>
                <w:i/>
                <w:iCs/>
                <w:lang w:val="ru-RU"/>
              </w:rPr>
              <w:t>Орфография и пунктуация (</w:t>
            </w:r>
            <w:r w:rsidRPr="00143010">
              <w:rPr>
                <w:lang w:val="ru-RU"/>
              </w:rPr>
              <w:t>отсутствие орфографических ошибок, соблюдение главных</w:t>
            </w:r>
            <w:r w:rsidR="00DA4A03">
              <w:rPr>
                <w:lang w:val="ru-RU"/>
              </w:rPr>
              <w:t xml:space="preserve"> </w:t>
            </w:r>
            <w:r w:rsidRPr="00143010">
              <w:rPr>
                <w:lang w:val="ru-RU"/>
              </w:rPr>
              <w:t>правил пунктуации: предложения начинаются с заглавной буквы, в конце предложения</w:t>
            </w:r>
            <w:r w:rsidR="00DA4A03">
              <w:rPr>
                <w:lang w:val="ru-RU"/>
              </w:rPr>
              <w:t xml:space="preserve"> </w:t>
            </w:r>
            <w:r w:rsidRPr="00143010">
              <w:rPr>
                <w:lang w:val="ru-RU"/>
              </w:rPr>
              <w:t>стоит точка, вопросительный или восклицательный знак, а также соблюдение основных</w:t>
            </w:r>
            <w:r w:rsidR="00DA4A03">
              <w:rPr>
                <w:lang w:val="ru-RU"/>
              </w:rPr>
              <w:t xml:space="preserve"> </w:t>
            </w:r>
            <w:r w:rsidRPr="00143010">
              <w:rPr>
                <w:lang w:val="ru-RU"/>
              </w:rPr>
              <w:t>правил расстановки запятых).</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b/>
                <w:bCs/>
                <w:lang w:val="ru-RU"/>
              </w:rPr>
              <w:t>1.2 Критерии оценки творческих письменных работ (письма, сочинения, эссе,</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b/>
                <w:bCs/>
                <w:lang w:val="ru-RU"/>
              </w:rPr>
              <w:lastRenderedPageBreak/>
              <w:t>проектные работы, в т.ч. в группах)</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b/>
                <w:bCs/>
                <w:lang w:val="ru-RU"/>
              </w:rPr>
              <w:t>Критерии оценки</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1.Содержание:</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2.Организация работы</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3. Лексика</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4. Грамматика</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5.Орфография и пунктуация</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b/>
                <w:bCs/>
                <w:lang w:val="ru-RU"/>
              </w:rPr>
              <w:t>«5»</w:t>
            </w:r>
            <w:r w:rsidR="00BB6D7D">
              <w:rPr>
                <w:b/>
                <w:bCs/>
                <w:lang w:val="ru-RU"/>
              </w:rPr>
              <w:t xml:space="preserve">   </w:t>
            </w:r>
            <w:r w:rsidRPr="00143010">
              <w:rPr>
                <w:lang w:val="ru-RU"/>
              </w:rPr>
              <w:t>коммуникативная задача решена полностью;</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высказывание логично, использованы средства логической связи, соблюден формат</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высказывания и текст поделен на абзацы;</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лексика соответствует поставленной задаче и требованиям данного года обучения;</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использованы разнообразные грамматические конструкции в соответствии с поставленной</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задачей и требованиям данного года обучения языку, грамматические ошибки либо</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отсутствуют, либо не препятствуют решению коммуникативной задачи;</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орфографические ошибки отсутствуют, соблюдены правила пунктуации: предложения начинаются с заглавной буквы, в конце предложения стоит точка, вопросительный или</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восклицательный знаки, а также соблюдены основные правила расстановки запятых.</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b/>
                <w:bCs/>
                <w:lang w:val="ru-RU"/>
              </w:rPr>
              <w:t>«4»</w:t>
            </w:r>
            <w:r w:rsidR="00BB6D7D">
              <w:rPr>
                <w:b/>
                <w:bCs/>
                <w:lang w:val="ru-RU"/>
              </w:rPr>
              <w:t xml:space="preserve">   </w:t>
            </w:r>
            <w:r w:rsidRPr="00143010">
              <w:rPr>
                <w:lang w:val="ru-RU"/>
              </w:rPr>
              <w:t>коммуникативная задача решена полностью;</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высказывание логично, использованы средства логической связи, соблюден формат</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высказывания и текст поделен на абзацы;</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лексика соответствует поставленной задаче и требованиям данного года обучения, но</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имеются незначительные ошибки;</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использованы разнообразные грамматические конструкции в соответствии с поставленной</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задачей и требованиям данного года обучения языку, грамматические ошибки</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незначительно препятствуют решению коммуникативной задачи;</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незначительные орфографические ошибки, соблюдены правила пунктуации: предложения</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начинаются с заглавной буквы, в конце предложения стоит точка, вопросительный или</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восклицательный знак, а также соблюдены основные правила расстановки запятых.</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b/>
                <w:bCs/>
                <w:lang w:val="ru-RU"/>
              </w:rPr>
              <w:t>«3»</w:t>
            </w:r>
            <w:r w:rsidR="00BB6D7D">
              <w:rPr>
                <w:b/>
                <w:bCs/>
                <w:lang w:val="ru-RU"/>
              </w:rPr>
              <w:t xml:space="preserve">   </w:t>
            </w:r>
            <w:r w:rsidRPr="00143010">
              <w:rPr>
                <w:lang w:val="ru-RU"/>
              </w:rPr>
              <w:t>Коммуникативная задача решена. Высказывание нелогично, неадекватно использованы</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средства логической связи, текст неправильно поделен на абзацы, но формат</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высказывания соблюден. Местами неадекватное употребление лексики. Имеются грубые</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грамматические ошибки. Незначительные орфографические ошибки, не всегда соблюдены</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правила пунктуации: не все предложения начинаются с заглавной буквы, в конце не всех</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предложений стоит точка, вопросительный или восклицательный знак, а также не</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соблюдены основные правила расстановки запятых.</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b/>
                <w:bCs/>
                <w:lang w:val="ru-RU"/>
              </w:rPr>
              <w:t>«2»</w:t>
            </w:r>
            <w:r w:rsidR="00BB6D7D">
              <w:rPr>
                <w:b/>
                <w:bCs/>
                <w:lang w:val="ru-RU"/>
              </w:rPr>
              <w:t xml:space="preserve">   </w:t>
            </w:r>
            <w:r w:rsidRPr="00143010">
              <w:rPr>
                <w:lang w:val="ru-RU"/>
              </w:rPr>
              <w:t>Коммуникативная задача не решена. Высказывание нелогично, не использованы средства</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логической связи, не соблюден формат высказывания, текст не поделен на абзацы.</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Большое количество лексических ошибок, большое количество грамматических ошибок,</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lastRenderedPageBreak/>
              <w:t>значительные орфографические ошибки, не соблюдены правила пунктуации: не все</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предложения начинаются с заглавной буквы, в конце не всех предложений стоит точка,</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вопросительный или восклицательный знак, а также не соблюдены основные правила</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расстановки запятых.</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b/>
                <w:bCs/>
                <w:lang w:val="ru-RU"/>
              </w:rPr>
              <w:t>2.1 Критерии оценки устных развернутых ответов (монологические высказывания,</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b/>
                <w:bCs/>
                <w:lang w:val="ru-RU"/>
              </w:rPr>
              <w:t>пересказы, диалоги, проектные работы, в т.ч. в группах)</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Устные ответы оцениваются по пяти критериям:</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1.</w:t>
            </w:r>
            <w:r w:rsidRPr="00143010">
              <w:t> </w:t>
            </w:r>
            <w:r w:rsidRPr="00143010">
              <w:rPr>
                <w:b/>
                <w:bCs/>
                <w:lang w:val="ru-RU"/>
              </w:rPr>
              <w:t>Содержание</w:t>
            </w:r>
            <w:r w:rsidRPr="00143010">
              <w:rPr>
                <w:b/>
                <w:bCs/>
              </w:rPr>
              <w:t> </w:t>
            </w:r>
            <w:r w:rsidRPr="00143010">
              <w:rPr>
                <w:lang w:val="ru-RU"/>
              </w:rPr>
              <w:t>(соблюдение объема высказывания, соответствие теме, отражение всех</w:t>
            </w:r>
            <w:r w:rsidR="00DA4A03">
              <w:rPr>
                <w:lang w:val="ru-RU"/>
              </w:rPr>
              <w:t xml:space="preserve"> </w:t>
            </w:r>
            <w:r w:rsidRPr="00143010">
              <w:rPr>
                <w:lang w:val="ru-RU"/>
              </w:rPr>
              <w:t>аспектов, указанных в задании, стилевое оформление речи, аргументация, соблюдение</w:t>
            </w:r>
            <w:r w:rsidR="00DA4A03">
              <w:rPr>
                <w:lang w:val="ru-RU"/>
              </w:rPr>
              <w:t xml:space="preserve"> </w:t>
            </w:r>
            <w:r w:rsidRPr="00143010">
              <w:rPr>
                <w:lang w:val="ru-RU"/>
              </w:rPr>
              <w:t>норм вежливости).</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2.</w:t>
            </w:r>
            <w:r w:rsidRPr="00143010">
              <w:t> </w:t>
            </w:r>
            <w:r w:rsidRPr="00143010">
              <w:rPr>
                <w:b/>
                <w:bCs/>
                <w:lang w:val="ru-RU"/>
              </w:rPr>
              <w:t>Взаимодействие с собеседником</w:t>
            </w:r>
            <w:r w:rsidRPr="00143010">
              <w:rPr>
                <w:b/>
                <w:bCs/>
              </w:rPr>
              <w:t> </w:t>
            </w:r>
            <w:r w:rsidRPr="00143010">
              <w:rPr>
                <w:lang w:val="ru-RU"/>
              </w:rPr>
              <w:t>(умение логично и связно вести беседу, соблюдать</w:t>
            </w:r>
            <w:r w:rsidR="00DA4A03">
              <w:rPr>
                <w:lang w:val="ru-RU"/>
              </w:rPr>
              <w:t xml:space="preserve"> </w:t>
            </w:r>
            <w:r w:rsidRPr="00143010">
              <w:rPr>
                <w:lang w:val="ru-RU"/>
              </w:rPr>
              <w:t>очередность при обмене репликами, давать аргументированные и развернутые ответы на</w:t>
            </w:r>
            <w:r w:rsidR="00DA4A03">
              <w:rPr>
                <w:lang w:val="ru-RU"/>
              </w:rPr>
              <w:t xml:space="preserve"> </w:t>
            </w:r>
            <w:r w:rsidRPr="00143010">
              <w:rPr>
                <w:lang w:val="ru-RU"/>
              </w:rPr>
              <w:t>вопросы собеседника, умение начать и поддерживать беседу, а также восстановить ее в</w:t>
            </w:r>
            <w:r w:rsidR="00DA4A03">
              <w:rPr>
                <w:lang w:val="ru-RU"/>
              </w:rPr>
              <w:t xml:space="preserve"> </w:t>
            </w:r>
            <w:r w:rsidRPr="00143010">
              <w:rPr>
                <w:lang w:val="ru-RU"/>
              </w:rPr>
              <w:t>случае сбоя: переспрос, уточнение);</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3.</w:t>
            </w:r>
            <w:r w:rsidRPr="00143010">
              <w:t> </w:t>
            </w:r>
            <w:r w:rsidRPr="00143010">
              <w:rPr>
                <w:b/>
                <w:bCs/>
                <w:lang w:val="ru-RU"/>
              </w:rPr>
              <w:t>Лексика</w:t>
            </w:r>
            <w:r w:rsidRPr="00143010">
              <w:rPr>
                <w:b/>
                <w:bCs/>
              </w:rPr>
              <w:t> </w:t>
            </w:r>
            <w:r w:rsidRPr="00143010">
              <w:rPr>
                <w:lang w:val="ru-RU"/>
              </w:rPr>
              <w:t>(словарный запас соответствует поставленной задаче и требованиям данного</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года обучения языку);</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4.</w:t>
            </w:r>
            <w:r w:rsidRPr="00143010">
              <w:t> </w:t>
            </w:r>
            <w:r w:rsidRPr="00143010">
              <w:rPr>
                <w:b/>
                <w:bCs/>
                <w:lang w:val="ru-RU"/>
              </w:rPr>
              <w:t>Грамматика</w:t>
            </w:r>
            <w:r w:rsidRPr="00143010">
              <w:rPr>
                <w:b/>
                <w:bCs/>
              </w:rPr>
              <w:t> </w:t>
            </w:r>
            <w:r w:rsidRPr="00143010">
              <w:rPr>
                <w:lang w:val="ru-RU"/>
              </w:rPr>
              <w:t>(использование разнообразных грамматических конструкций в</w:t>
            </w:r>
            <w:r w:rsidR="00DA4A03">
              <w:rPr>
                <w:lang w:val="ru-RU"/>
              </w:rPr>
              <w:t xml:space="preserve"> </w:t>
            </w:r>
            <w:r w:rsidRPr="00143010">
              <w:rPr>
                <w:lang w:val="ru-RU"/>
              </w:rPr>
              <w:t>соответствии с поставленной задачей и требованиям данного года обучения языку);</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5.</w:t>
            </w:r>
            <w:r w:rsidRPr="00143010">
              <w:t> </w:t>
            </w:r>
            <w:r w:rsidRPr="00143010">
              <w:rPr>
                <w:b/>
                <w:bCs/>
                <w:lang w:val="ru-RU"/>
              </w:rPr>
              <w:t>Произношение</w:t>
            </w:r>
            <w:r w:rsidRPr="00143010">
              <w:rPr>
                <w:b/>
                <w:bCs/>
              </w:rPr>
              <w:t> </w:t>
            </w:r>
            <w:r w:rsidRPr="00143010">
              <w:rPr>
                <w:lang w:val="ru-RU"/>
              </w:rPr>
              <w:t>(правильное произнесение звуков английского языка, правильная</w:t>
            </w:r>
            <w:r w:rsidR="00DA4A03">
              <w:rPr>
                <w:lang w:val="ru-RU"/>
              </w:rPr>
              <w:t xml:space="preserve"> </w:t>
            </w:r>
            <w:r w:rsidRPr="00143010">
              <w:rPr>
                <w:lang w:val="ru-RU"/>
              </w:rPr>
              <w:t>постановка ударения в словах, а также соблюдение правильной интонации в</w:t>
            </w:r>
            <w:r w:rsidR="00DA4A03">
              <w:rPr>
                <w:lang w:val="ru-RU"/>
              </w:rPr>
              <w:t xml:space="preserve"> </w:t>
            </w:r>
            <w:r w:rsidRPr="00143010">
              <w:rPr>
                <w:lang w:val="ru-RU"/>
              </w:rPr>
              <w:t>предложениях).</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b/>
                <w:bCs/>
                <w:lang w:val="ru-RU"/>
              </w:rPr>
              <w:t>«5»</w:t>
            </w:r>
            <w:r w:rsidR="00BB6D7D">
              <w:rPr>
                <w:b/>
                <w:bCs/>
                <w:lang w:val="ru-RU"/>
              </w:rPr>
              <w:t xml:space="preserve">  </w:t>
            </w:r>
            <w:r w:rsidRPr="00143010">
              <w:rPr>
                <w:lang w:val="ru-RU"/>
              </w:rPr>
              <w:t>Соблюден объем высказывания. Высказывание соответствует теме; отражены все аспекты, указанные в задании, стилевое оформление речи соответствует типу задания,</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аргументация на уровне, нормы вежливости соблюдены.</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Адекватная естественная реакция на реплики собеседника. Проявляется речевая инициатива для решения поставленных коммуникативных задач.</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Лексика адекватна поставленной задаче и требованиям данного года обучения языку.</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Использованы разные грамматических конструкций в соответствии с задачей и требованиям данного года обучения языку. Редкие грамматические ошибки не мешают коммуникации.</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Речь звучит в естественном темпе, нет грубых фонетических ошибок.</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b/>
                <w:bCs/>
                <w:lang w:val="ru-RU"/>
              </w:rPr>
              <w:t>«4»</w:t>
            </w:r>
            <w:r w:rsidR="00BB6D7D">
              <w:rPr>
                <w:b/>
                <w:bCs/>
                <w:lang w:val="ru-RU"/>
              </w:rPr>
              <w:t xml:space="preserve">  </w:t>
            </w:r>
            <w:r w:rsidRPr="00143010">
              <w:rPr>
                <w:lang w:val="ru-RU"/>
              </w:rPr>
              <w:t>Не полный объем высказывания. Высказывание соответствует теме; не отражены некоторые аспекты, указанные в задании, стилевое оформление речи соответствует типу</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задания, аргументация не всегда на соответствующем уровне, но нормы вежливости соблюдены.</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Коммуникация немного затруднена.</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Лексические ошибки незначительно влияют на восприятие речи учащегося.</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Грамматические незначительно влияют на восприятие речи учащегося.</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Речь иногда неоправданно паузирована. В отдельных словах допускаются фонетические</w:t>
            </w:r>
            <w:r w:rsidR="00DA4A03">
              <w:rPr>
                <w:lang w:val="ru-RU"/>
              </w:rPr>
              <w:t xml:space="preserve"> </w:t>
            </w:r>
            <w:r w:rsidRPr="00143010">
              <w:rPr>
                <w:lang w:val="ru-RU"/>
              </w:rPr>
              <w:t>ошибки (замена, английских фонем сходными русскими). Общая интонация обусловлена</w:t>
            </w:r>
            <w:r w:rsidR="00DA4A03">
              <w:rPr>
                <w:lang w:val="ru-RU"/>
              </w:rPr>
              <w:t xml:space="preserve"> </w:t>
            </w:r>
            <w:r w:rsidRPr="00143010">
              <w:rPr>
                <w:lang w:val="ru-RU"/>
              </w:rPr>
              <w:t>влиянием родного языка.</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b/>
                <w:bCs/>
                <w:lang w:val="ru-RU"/>
              </w:rPr>
              <w:t>«3»</w:t>
            </w:r>
            <w:r w:rsidR="00BB6D7D">
              <w:rPr>
                <w:b/>
                <w:bCs/>
                <w:lang w:val="ru-RU"/>
              </w:rPr>
              <w:t xml:space="preserve">  </w:t>
            </w:r>
            <w:r w:rsidRPr="00143010">
              <w:rPr>
                <w:lang w:val="ru-RU"/>
              </w:rPr>
              <w:t>Незначительный объем высказывания, которое не в полной мере соответствует теме; не</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отражены некоторые аспекты, указанные в задании, стилевое оформление речи не в полной мере соответствует типу задания, аргументация не на соответствующем уровне,</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lastRenderedPageBreak/>
              <w:t>нормы вежливости не соблюдены.</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Коммуникация существенно затруднена, учащийся не проявляет речевой инициативы.</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Учащийся делает большое количество грубых лексических ошибок.</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Учащийся делает большое количество грубых грамматических ошибок.</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Речь воспринимается с трудом из-за большого количества фонетических ошибок.</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Интонация обусловлена влиянием родного языка.</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b/>
                <w:bCs/>
                <w:lang w:val="ru-RU"/>
              </w:rPr>
              <w:t>«2»</w:t>
            </w:r>
            <w:r w:rsidR="00BB6D7D">
              <w:rPr>
                <w:b/>
                <w:bCs/>
                <w:lang w:val="ru-RU"/>
              </w:rPr>
              <w:t xml:space="preserve">  </w:t>
            </w:r>
            <w:r w:rsidRPr="00143010">
              <w:rPr>
                <w:lang w:val="ru-RU"/>
              </w:rPr>
              <w:t>Учащийся не понимает смысла задания. Аспекты указанные в задании не учтены.</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Коммуникативная задача не решена.</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Учащийся не может построить высказывание.</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Учащийся не может грамматически верно построить высказывание.</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Речь понять не возможно.</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b/>
                <w:bCs/>
                <w:lang w:val="ru-RU"/>
              </w:rPr>
              <w:t>3. Критерии оценки овладения чтением.</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b/>
                <w:bCs/>
                <w:lang w:val="ru-RU"/>
              </w:rPr>
              <w:t>3.1 Чтение с пониманием основного содержания прочитанного (ознакомительное)</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b/>
                <w:bCs/>
                <w:lang w:val="ru-RU"/>
              </w:rPr>
              <w:t>«5»</w:t>
            </w:r>
            <w:r w:rsidR="00BB6D7D">
              <w:rPr>
                <w:b/>
                <w:bCs/>
                <w:lang w:val="ru-RU"/>
              </w:rPr>
              <w:t xml:space="preserve">   </w:t>
            </w:r>
            <w:r w:rsidRPr="00143010">
              <w:rPr>
                <w:lang w:val="ru-RU"/>
              </w:rPr>
              <w:t>Понять основное содержание оригинального текста, выделить основную мысль,</w:t>
            </w:r>
            <w:r w:rsidR="00DA4A03">
              <w:rPr>
                <w:lang w:val="ru-RU"/>
              </w:rPr>
              <w:t xml:space="preserve"> </w:t>
            </w:r>
            <w:r w:rsidRPr="00143010">
              <w:rPr>
                <w:lang w:val="ru-RU"/>
              </w:rPr>
              <w:t>определить основные факты, догадаться о значении незнакомых слов из контекста, либо</w:t>
            </w:r>
            <w:r w:rsidR="00DA4A03">
              <w:rPr>
                <w:lang w:val="ru-RU"/>
              </w:rPr>
              <w:t xml:space="preserve"> </w:t>
            </w:r>
            <w:r w:rsidRPr="00143010">
              <w:rPr>
                <w:lang w:val="ru-RU"/>
              </w:rPr>
              <w:t>по словообразовательным элементам, либо по сходству с родным языком.</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Скорость чтения несколько замедлена по сравнению с той, с которой ученик читает на</w:t>
            </w:r>
            <w:r w:rsidR="00DA4A03">
              <w:rPr>
                <w:lang w:val="ru-RU"/>
              </w:rPr>
              <w:t xml:space="preserve"> </w:t>
            </w:r>
            <w:r w:rsidRPr="00143010">
              <w:rPr>
                <w:lang w:val="ru-RU"/>
              </w:rPr>
              <w:t>родном языке.</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b/>
                <w:bCs/>
                <w:lang w:val="ru-RU"/>
              </w:rPr>
              <w:t>«4»</w:t>
            </w:r>
            <w:r w:rsidR="00BB6D7D">
              <w:rPr>
                <w:b/>
                <w:bCs/>
                <w:lang w:val="ru-RU"/>
              </w:rPr>
              <w:t xml:space="preserve">   </w:t>
            </w:r>
            <w:r w:rsidRPr="00143010">
              <w:rPr>
                <w:lang w:val="ru-RU"/>
              </w:rPr>
              <w:t>понять основное содержание оригинального текста, выделить основную мысль,</w:t>
            </w:r>
            <w:r w:rsidR="00DA4A03">
              <w:rPr>
                <w:lang w:val="ru-RU"/>
              </w:rPr>
              <w:t xml:space="preserve"> </w:t>
            </w:r>
            <w:r w:rsidRPr="00143010">
              <w:rPr>
                <w:lang w:val="ru-RU"/>
              </w:rPr>
              <w:t>определить отдельные факты. Недостаточно развита языковая догадка, затруднение в</w:t>
            </w:r>
            <w:r w:rsidR="00DA4A03">
              <w:rPr>
                <w:lang w:val="ru-RU"/>
              </w:rPr>
              <w:t xml:space="preserve"> </w:t>
            </w:r>
            <w:r w:rsidRPr="00143010">
              <w:rPr>
                <w:lang w:val="ru-RU"/>
              </w:rPr>
              <w:t>понимании некоторых незнакомых слов.</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lang w:val="ru-RU"/>
              </w:rPr>
              <w:t>Темп чтения замедленнее, чем на родном языке.</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b/>
                <w:bCs/>
                <w:lang w:val="ru-RU"/>
              </w:rPr>
              <w:t>«3»</w:t>
            </w:r>
            <w:r w:rsidR="00BB6D7D">
              <w:rPr>
                <w:b/>
                <w:bCs/>
                <w:lang w:val="ru-RU"/>
              </w:rPr>
              <w:t xml:space="preserve"> </w:t>
            </w:r>
            <w:r w:rsidRPr="00143010">
              <w:rPr>
                <w:lang w:val="ru-RU"/>
              </w:rPr>
              <w:t>не совсем понятно основное содержание прочитанного, может выделить в тексте только</w:t>
            </w:r>
            <w:r w:rsidR="00DA4A03">
              <w:rPr>
                <w:lang w:val="ru-RU"/>
              </w:rPr>
              <w:t xml:space="preserve"> </w:t>
            </w:r>
            <w:r w:rsidRPr="00143010">
              <w:rPr>
                <w:lang w:val="ru-RU"/>
              </w:rPr>
              <w:t>небольшое количество фактов, совсем не развита языковая догадка.</w:t>
            </w:r>
            <w:r w:rsidR="00DA4A03">
              <w:rPr>
                <w:lang w:val="ru-RU"/>
              </w:rPr>
              <w:t xml:space="preserve"> </w:t>
            </w:r>
            <w:r w:rsidRPr="00143010">
              <w:rPr>
                <w:lang w:val="ru-RU"/>
              </w:rPr>
              <w:t>Темп чтения значительно медленнее, чем на родном языке.</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b/>
                <w:bCs/>
                <w:lang w:val="ru-RU"/>
              </w:rPr>
              <w:t>«2»</w:t>
            </w:r>
            <w:r w:rsidR="00BB6D7D">
              <w:rPr>
                <w:b/>
                <w:bCs/>
                <w:lang w:val="ru-RU"/>
              </w:rPr>
              <w:t xml:space="preserve"> </w:t>
            </w:r>
            <w:r w:rsidRPr="00143010">
              <w:rPr>
                <w:lang w:val="ru-RU"/>
              </w:rPr>
              <w:t>текст не понятен или содержание текста понято неправильно, не ориентируется в тексте</w:t>
            </w:r>
            <w:r w:rsidR="00DA4A03">
              <w:rPr>
                <w:lang w:val="ru-RU"/>
              </w:rPr>
              <w:t xml:space="preserve"> </w:t>
            </w:r>
            <w:r w:rsidRPr="00143010">
              <w:rPr>
                <w:lang w:val="ru-RU"/>
              </w:rPr>
              <w:t>при поиске определенных фактов, не умеет семантизировать незнакомую лексику.</w:t>
            </w:r>
            <w:r w:rsidR="00DA4A03">
              <w:rPr>
                <w:lang w:val="ru-RU"/>
              </w:rPr>
              <w:t xml:space="preserve"> </w:t>
            </w:r>
            <w:r w:rsidRPr="00143010">
              <w:rPr>
                <w:lang w:val="ru-RU"/>
              </w:rPr>
              <w:t>Темп чтения значительно медленнее, чем на родном языке.</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b/>
                <w:bCs/>
                <w:lang w:val="ru-RU"/>
              </w:rPr>
              <w:t>3.2 Чтение с полным пониманием содержания (изучающее)</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b/>
                <w:bCs/>
                <w:lang w:val="ru-RU"/>
              </w:rPr>
              <w:t>«5»</w:t>
            </w:r>
            <w:r w:rsidR="00BB6D7D">
              <w:rPr>
                <w:b/>
                <w:bCs/>
                <w:lang w:val="ru-RU"/>
              </w:rPr>
              <w:t xml:space="preserve">  </w:t>
            </w:r>
            <w:r w:rsidRPr="00143010">
              <w:rPr>
                <w:lang w:val="ru-RU"/>
              </w:rPr>
              <w:t>Ученик полностью понял несложный оригинальный текст (публицистический, научно-</w:t>
            </w:r>
            <w:r w:rsidR="00DA4A03">
              <w:rPr>
                <w:lang w:val="ru-RU"/>
              </w:rPr>
              <w:t xml:space="preserve"> </w:t>
            </w:r>
            <w:r w:rsidRPr="00143010">
              <w:rPr>
                <w:lang w:val="ru-RU"/>
              </w:rPr>
              <w:t>популярный; инструкцию или отрывок из туристического проспекта), использовал при</w:t>
            </w:r>
            <w:r w:rsidR="00DA4A03">
              <w:rPr>
                <w:lang w:val="ru-RU"/>
              </w:rPr>
              <w:t xml:space="preserve"> </w:t>
            </w:r>
            <w:r w:rsidRPr="00143010">
              <w:rPr>
                <w:lang w:val="ru-RU"/>
              </w:rPr>
              <w:t>этом все известные приемы, направленные на понимание читаемого (смысловую догадку,</w:t>
            </w:r>
            <w:r w:rsidR="00DA4A03">
              <w:rPr>
                <w:lang w:val="ru-RU"/>
              </w:rPr>
              <w:t xml:space="preserve"> </w:t>
            </w:r>
            <w:r w:rsidRPr="00143010">
              <w:rPr>
                <w:lang w:val="ru-RU"/>
              </w:rPr>
              <w:t>анализ).</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b/>
                <w:bCs/>
                <w:lang w:val="ru-RU"/>
              </w:rPr>
              <w:t>«4»</w:t>
            </w:r>
            <w:r w:rsidR="00BB6D7D">
              <w:rPr>
                <w:b/>
                <w:bCs/>
                <w:lang w:val="ru-RU"/>
              </w:rPr>
              <w:t xml:space="preserve">  </w:t>
            </w:r>
            <w:r w:rsidRPr="00143010">
              <w:rPr>
                <w:lang w:val="ru-RU"/>
              </w:rPr>
              <w:t>полностью понял текст, но многократно обращался к словарю.</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b/>
                <w:bCs/>
                <w:lang w:val="ru-RU"/>
              </w:rPr>
              <w:t>«3»</w:t>
            </w:r>
            <w:r w:rsidR="00BB6D7D">
              <w:rPr>
                <w:b/>
                <w:bCs/>
                <w:lang w:val="ru-RU"/>
              </w:rPr>
              <w:t xml:space="preserve">  </w:t>
            </w:r>
            <w:r w:rsidRPr="00143010">
              <w:rPr>
                <w:lang w:val="ru-RU"/>
              </w:rPr>
              <w:t>понял текст не полностью, не владеет приемами его смысловой переработки.</w:t>
            </w:r>
          </w:p>
          <w:p w:rsidR="00143010" w:rsidRPr="00143010" w:rsidRDefault="00143010" w:rsidP="00BB6D7D">
            <w:pPr>
              <w:pStyle w:val="a4"/>
              <w:spacing w:before="0" w:beforeAutospacing="0" w:after="0" w:afterAutospacing="0"/>
              <w:ind w:right="142" w:firstLine="660"/>
              <w:jc w:val="both"/>
              <w:textAlignment w:val="baseline"/>
              <w:rPr>
                <w:lang w:val="ru-RU"/>
              </w:rPr>
            </w:pPr>
            <w:r w:rsidRPr="00143010">
              <w:rPr>
                <w:b/>
                <w:bCs/>
                <w:lang w:val="ru-RU"/>
              </w:rPr>
              <w:t>«2»</w:t>
            </w:r>
            <w:r w:rsidR="00BB6D7D">
              <w:rPr>
                <w:b/>
                <w:bCs/>
                <w:lang w:val="ru-RU"/>
              </w:rPr>
              <w:t xml:space="preserve">  </w:t>
            </w:r>
            <w:r w:rsidRPr="00143010">
              <w:rPr>
                <w:lang w:val="ru-RU"/>
              </w:rPr>
              <w:t>текст учеником не понят, с трудом может найти незнакомые слова в словаре.</w:t>
            </w:r>
          </w:p>
          <w:p w:rsidR="00EA7523" w:rsidRPr="00EA7523" w:rsidRDefault="00EA7523" w:rsidP="00EA7523">
            <w:pPr>
              <w:pStyle w:val="a4"/>
              <w:shd w:val="clear" w:color="auto" w:fill="FFFFFF"/>
              <w:spacing w:before="0" w:beforeAutospacing="0" w:after="0" w:afterAutospacing="0"/>
              <w:ind w:right="142" w:firstLine="660"/>
              <w:jc w:val="both"/>
              <w:textAlignment w:val="baseline"/>
              <w:rPr>
                <w:sz w:val="22"/>
                <w:szCs w:val="22"/>
                <w:lang w:val="ru-RU"/>
              </w:rPr>
            </w:pPr>
          </w:p>
        </w:tc>
      </w:tr>
    </w:tbl>
    <w:p w:rsidR="007B440B" w:rsidRDefault="007B440B" w:rsidP="00251281">
      <w:pPr>
        <w:ind w:right="142"/>
        <w:jc w:val="both"/>
      </w:pPr>
    </w:p>
    <w:p w:rsidR="00DA4A03" w:rsidRDefault="00DA4A03" w:rsidP="00251281">
      <w:pPr>
        <w:jc w:val="center"/>
        <w:rPr>
          <w:b/>
          <w:sz w:val="28"/>
        </w:rPr>
      </w:pPr>
    </w:p>
    <w:p w:rsidR="00251281" w:rsidRPr="00264AEE" w:rsidRDefault="00251281" w:rsidP="00251281">
      <w:pPr>
        <w:jc w:val="center"/>
        <w:rPr>
          <w:b/>
          <w:sz w:val="28"/>
        </w:rPr>
      </w:pPr>
      <w:r w:rsidRPr="00264AEE">
        <w:rPr>
          <w:b/>
          <w:sz w:val="28"/>
        </w:rPr>
        <w:lastRenderedPageBreak/>
        <w:t>АННОТАЦИЯ</w:t>
      </w:r>
    </w:p>
    <w:p w:rsidR="00251281" w:rsidRPr="00264AEE" w:rsidRDefault="00251281" w:rsidP="00251281">
      <w:pPr>
        <w:jc w:val="center"/>
        <w:rPr>
          <w:b/>
          <w:sz w:val="28"/>
        </w:rPr>
      </w:pPr>
      <w:r w:rsidRPr="00264AEE">
        <w:rPr>
          <w:b/>
          <w:sz w:val="28"/>
        </w:rPr>
        <w:t>к рабочей программе по предмету «</w:t>
      </w:r>
      <w:r>
        <w:rPr>
          <w:b/>
          <w:sz w:val="28"/>
        </w:rPr>
        <w:t xml:space="preserve">Английский язык» для 5-9 </w:t>
      </w:r>
      <w:r w:rsidRPr="00264AEE">
        <w:rPr>
          <w:b/>
          <w:sz w:val="28"/>
        </w:rPr>
        <w:t>классов.</w:t>
      </w:r>
    </w:p>
    <w:p w:rsidR="00251281" w:rsidRPr="00222F3F" w:rsidRDefault="00251281" w:rsidP="00251281"/>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tblCellMar>
        <w:tblLook w:val="0600" w:firstRow="0" w:lastRow="0" w:firstColumn="0" w:lastColumn="0" w:noHBand="1" w:noVBand="1"/>
      </w:tblPr>
      <w:tblGrid>
        <w:gridCol w:w="473"/>
        <w:gridCol w:w="2688"/>
        <w:gridCol w:w="11765"/>
      </w:tblGrid>
      <w:tr w:rsidR="00251281" w:rsidRPr="00D40AEA" w:rsidTr="00DA4A03">
        <w:trPr>
          <w:trHeight w:val="1656"/>
        </w:trPr>
        <w:tc>
          <w:tcPr>
            <w:tcW w:w="473" w:type="dxa"/>
          </w:tcPr>
          <w:p w:rsidR="00251281" w:rsidRPr="00D40AEA" w:rsidRDefault="00251281" w:rsidP="004C5E44">
            <w:r w:rsidRPr="00D40AEA">
              <w:t>1.</w:t>
            </w:r>
          </w:p>
        </w:tc>
        <w:tc>
          <w:tcPr>
            <w:tcW w:w="2688" w:type="dxa"/>
          </w:tcPr>
          <w:p w:rsidR="00251281" w:rsidRPr="00D40AEA" w:rsidRDefault="00251281" w:rsidP="004C5E44">
            <w:r w:rsidRPr="00D40AEA">
              <w:t>Нормативно-правовая база</w:t>
            </w:r>
          </w:p>
        </w:tc>
        <w:tc>
          <w:tcPr>
            <w:tcW w:w="11765" w:type="dxa"/>
          </w:tcPr>
          <w:p w:rsidR="00251281" w:rsidRPr="007B440B" w:rsidRDefault="00251281" w:rsidP="004C5E44">
            <w:pPr>
              <w:ind w:left="142" w:right="142" w:firstLine="284"/>
              <w:jc w:val="both"/>
              <w:rPr>
                <w:lang w:val="ru-RU"/>
              </w:rPr>
            </w:pPr>
            <w:r w:rsidRPr="00883848">
              <w:rPr>
                <w:lang w:val="ru-RU"/>
              </w:rPr>
              <w:t xml:space="preserve">            </w:t>
            </w:r>
          </w:p>
          <w:p w:rsidR="00251281" w:rsidRPr="007B440B" w:rsidRDefault="00251281" w:rsidP="004C5E44">
            <w:pPr>
              <w:ind w:left="142" w:right="142" w:firstLine="284"/>
              <w:jc w:val="both"/>
              <w:rPr>
                <w:lang w:val="ru-RU"/>
              </w:rPr>
            </w:pPr>
            <w:r w:rsidRPr="007B440B">
              <w:rPr>
                <w:lang w:val="ru-RU"/>
              </w:rPr>
              <w:t>1. Федеральный Закон от 29.12.2012 № 273-ФЗ «Об образовании в Российской</w:t>
            </w:r>
            <w:r w:rsidR="00DA4A03">
              <w:rPr>
                <w:lang w:val="ru-RU"/>
              </w:rPr>
              <w:t xml:space="preserve"> </w:t>
            </w:r>
            <w:r w:rsidRPr="007B440B">
              <w:rPr>
                <w:lang w:val="ru-RU"/>
              </w:rPr>
              <w:t>Федерации»;</w:t>
            </w:r>
          </w:p>
          <w:p w:rsidR="00251281" w:rsidRPr="007B440B" w:rsidRDefault="00251281" w:rsidP="004C5E44">
            <w:pPr>
              <w:ind w:left="142" w:right="142" w:firstLine="284"/>
              <w:jc w:val="both"/>
              <w:rPr>
                <w:lang w:val="ru-RU"/>
              </w:rPr>
            </w:pPr>
            <w:r w:rsidRPr="007B440B">
              <w:rPr>
                <w:lang w:val="ru-RU"/>
              </w:rPr>
              <w:t>2. Федеральный базисный учебный план, утвержденный приказом Министерства</w:t>
            </w:r>
            <w:r w:rsidR="00DA4A03">
              <w:rPr>
                <w:lang w:val="ru-RU"/>
              </w:rPr>
              <w:t xml:space="preserve"> </w:t>
            </w:r>
            <w:r w:rsidRPr="007B440B">
              <w:rPr>
                <w:lang w:val="ru-RU"/>
              </w:rPr>
              <w:t>образования Российской Федерации от 09.03.2004 №1312 (ФБУП-2004);</w:t>
            </w:r>
          </w:p>
          <w:p w:rsidR="00251281" w:rsidRPr="00251281" w:rsidRDefault="00251281" w:rsidP="00251281">
            <w:pPr>
              <w:ind w:left="142" w:right="142" w:firstLine="284"/>
              <w:jc w:val="both"/>
              <w:rPr>
                <w:lang w:val="ru-RU"/>
              </w:rPr>
            </w:pPr>
            <w:r>
              <w:rPr>
                <w:lang w:val="ru-RU"/>
              </w:rPr>
              <w:t>3</w:t>
            </w:r>
            <w:r w:rsidRPr="007B440B">
              <w:rPr>
                <w:lang w:val="ru-RU"/>
              </w:rPr>
              <w:t>. Федеральный государственный образовательный стандарт основного общего</w:t>
            </w:r>
            <w:r w:rsidR="00DA4A03">
              <w:rPr>
                <w:lang w:val="ru-RU"/>
              </w:rPr>
              <w:t xml:space="preserve"> </w:t>
            </w:r>
            <w:r w:rsidRPr="007B440B">
              <w:rPr>
                <w:lang w:val="ru-RU"/>
              </w:rPr>
              <w:t>образования, утвержденный приказом Министерства образования и науки Российской</w:t>
            </w:r>
            <w:r w:rsidR="00DA4A03">
              <w:rPr>
                <w:lang w:val="ru-RU"/>
              </w:rPr>
              <w:t xml:space="preserve"> </w:t>
            </w:r>
            <w:r w:rsidRPr="007B440B">
              <w:rPr>
                <w:lang w:val="ru-RU"/>
              </w:rPr>
              <w:t>Федерации от 17.12.2010 № 1897;</w:t>
            </w:r>
          </w:p>
          <w:p w:rsidR="00251281" w:rsidRPr="007B440B" w:rsidRDefault="00251281" w:rsidP="004C5E44">
            <w:pPr>
              <w:ind w:left="142" w:right="142" w:firstLine="284"/>
              <w:jc w:val="both"/>
              <w:rPr>
                <w:lang w:val="ru-RU"/>
              </w:rPr>
            </w:pPr>
            <w:r>
              <w:rPr>
                <w:lang w:val="ru-RU"/>
              </w:rPr>
              <w:t>4</w:t>
            </w:r>
            <w:r w:rsidRPr="007B440B">
              <w:rPr>
                <w:lang w:val="ru-RU"/>
              </w:rPr>
              <w:t>. Приказ Министерства образования и науки Российской Федерации от 30.08.2013</w:t>
            </w:r>
            <w:r w:rsidR="00DA4A03">
              <w:rPr>
                <w:lang w:val="ru-RU"/>
              </w:rPr>
              <w:t xml:space="preserve"> </w:t>
            </w:r>
            <w:r w:rsidRPr="007B440B">
              <w:rPr>
                <w:lang w:val="ru-RU"/>
              </w:rPr>
              <w:t>№1015 «О порядке организации и осуществления образовательной деятельности по</w:t>
            </w:r>
            <w:r w:rsidR="00DA4A03">
              <w:rPr>
                <w:lang w:val="ru-RU"/>
              </w:rPr>
              <w:t xml:space="preserve"> </w:t>
            </w:r>
            <w:r w:rsidRPr="007B440B">
              <w:rPr>
                <w:lang w:val="ru-RU"/>
              </w:rPr>
              <w:t>основным общеобразовательным программам начального общего, основного общего и</w:t>
            </w:r>
            <w:r w:rsidR="00DA4A03">
              <w:rPr>
                <w:lang w:val="ru-RU"/>
              </w:rPr>
              <w:t xml:space="preserve"> </w:t>
            </w:r>
            <w:r w:rsidRPr="007B440B">
              <w:rPr>
                <w:lang w:val="ru-RU"/>
              </w:rPr>
              <w:t>среднего (полного) общего образования»;</w:t>
            </w:r>
          </w:p>
          <w:p w:rsidR="00251281" w:rsidRDefault="00251281" w:rsidP="004C5E44">
            <w:pPr>
              <w:ind w:left="142" w:right="142" w:firstLine="284"/>
              <w:jc w:val="both"/>
              <w:rPr>
                <w:lang w:val="ru-RU"/>
              </w:rPr>
            </w:pPr>
            <w:r>
              <w:rPr>
                <w:lang w:val="ru-RU"/>
              </w:rPr>
              <w:t>5</w:t>
            </w:r>
            <w:r w:rsidRPr="007B440B">
              <w:rPr>
                <w:lang w:val="ru-RU"/>
              </w:rPr>
              <w:t>. Федеральный перечень учебников, рекомендуемых к использованию при</w:t>
            </w:r>
            <w:r w:rsidR="00DA4A03">
              <w:rPr>
                <w:lang w:val="ru-RU"/>
              </w:rPr>
              <w:t xml:space="preserve"> </w:t>
            </w:r>
            <w:r w:rsidRPr="007B440B">
              <w:rPr>
                <w:lang w:val="ru-RU"/>
              </w:rPr>
              <w:t>реализации имеющих государственную аккредитации образовательных программ</w:t>
            </w:r>
            <w:r w:rsidR="00DA4A03">
              <w:rPr>
                <w:lang w:val="ru-RU"/>
              </w:rPr>
              <w:t xml:space="preserve"> </w:t>
            </w:r>
            <w:r w:rsidRPr="007B440B">
              <w:rPr>
                <w:lang w:val="ru-RU"/>
              </w:rPr>
              <w:t>начального общего, основного общего и среднего общего образования, утвержденный</w:t>
            </w:r>
            <w:r w:rsidR="00DA4A03">
              <w:rPr>
                <w:lang w:val="ru-RU"/>
              </w:rPr>
              <w:t xml:space="preserve"> </w:t>
            </w:r>
            <w:r w:rsidRPr="007B440B">
              <w:rPr>
                <w:lang w:val="ru-RU"/>
              </w:rPr>
              <w:t>приказом Министерства просвещения Российской Федерации от 28.12.2018 №345</w:t>
            </w:r>
          </w:p>
          <w:p w:rsidR="00251281" w:rsidRPr="00251281" w:rsidRDefault="00251281" w:rsidP="004C5E44">
            <w:pPr>
              <w:ind w:left="142" w:right="142" w:firstLine="284"/>
              <w:jc w:val="both"/>
              <w:rPr>
                <w:lang w:val="ru-RU"/>
              </w:rPr>
            </w:pPr>
            <w:r>
              <w:rPr>
                <w:lang w:val="ru-RU"/>
              </w:rPr>
              <w:t xml:space="preserve">6. </w:t>
            </w:r>
            <w:r w:rsidRPr="00251281">
              <w:rPr>
                <w:lang w:val="ru-RU"/>
              </w:rPr>
              <w:t>Основ</w:t>
            </w:r>
            <w:r>
              <w:rPr>
                <w:lang w:val="ru-RU"/>
              </w:rPr>
              <w:t xml:space="preserve">ная образовательная программа </w:t>
            </w:r>
            <w:r w:rsidRPr="00251281">
              <w:rPr>
                <w:lang w:val="ru-RU"/>
              </w:rPr>
              <w:t xml:space="preserve">МБОУ </w:t>
            </w:r>
            <w:r>
              <w:rPr>
                <w:lang w:val="ru-RU"/>
              </w:rPr>
              <w:t>СОШ с. Старые Тукмаклы МР Кушнаренковский район РБ</w:t>
            </w:r>
            <w:r w:rsidRPr="00251281">
              <w:rPr>
                <w:lang w:val="ru-RU"/>
              </w:rPr>
              <w:t>;</w:t>
            </w:r>
          </w:p>
          <w:p w:rsidR="00251281" w:rsidRPr="00251281" w:rsidRDefault="00251281" w:rsidP="004C5E44">
            <w:pPr>
              <w:ind w:left="142" w:right="142" w:firstLine="284"/>
              <w:jc w:val="both"/>
              <w:rPr>
                <w:lang w:val="ru-RU"/>
              </w:rPr>
            </w:pPr>
            <w:r>
              <w:rPr>
                <w:lang w:val="ru-RU"/>
              </w:rPr>
              <w:t xml:space="preserve">7. </w:t>
            </w:r>
            <w:r w:rsidRPr="00251281">
              <w:rPr>
                <w:lang w:val="ru-RU"/>
              </w:rPr>
              <w:t xml:space="preserve">Положение о порядке разработки и утверждения рабочих программ учебных предметов МБОУ </w:t>
            </w:r>
            <w:r>
              <w:rPr>
                <w:lang w:val="ru-RU"/>
              </w:rPr>
              <w:t>СОШ с. Старые Тукмаклы МР Кушнаренковский район РБ</w:t>
            </w:r>
            <w:r w:rsidRPr="00251281">
              <w:rPr>
                <w:lang w:val="ru-RU"/>
              </w:rPr>
              <w:t>.</w:t>
            </w:r>
          </w:p>
          <w:p w:rsidR="00251281" w:rsidRPr="00EA7523" w:rsidRDefault="00251281" w:rsidP="004C5E44">
            <w:pPr>
              <w:ind w:left="142" w:right="142" w:firstLine="284"/>
              <w:jc w:val="both"/>
              <w:rPr>
                <w:lang w:val="ru-RU"/>
              </w:rPr>
            </w:pPr>
            <w:r>
              <w:rPr>
                <w:lang w:val="ru-RU"/>
              </w:rPr>
              <w:t xml:space="preserve">8. </w:t>
            </w:r>
            <w:r w:rsidRPr="00251281">
              <w:rPr>
                <w:lang w:val="ru-RU"/>
              </w:rPr>
              <w:t xml:space="preserve">Учебный план МБОУ </w:t>
            </w:r>
            <w:r>
              <w:rPr>
                <w:lang w:val="ru-RU"/>
              </w:rPr>
              <w:t>СОШ с. Старые Тукмаклы МР Кушнаренковский район РБ</w:t>
            </w:r>
            <w:r w:rsidRPr="00251281">
              <w:rPr>
                <w:lang w:val="ru-RU"/>
              </w:rPr>
              <w:t xml:space="preserve"> на 20</w:t>
            </w:r>
            <w:r>
              <w:rPr>
                <w:lang w:val="ru-RU"/>
              </w:rPr>
              <w:t>20</w:t>
            </w:r>
            <w:r w:rsidRPr="00251281">
              <w:rPr>
                <w:lang w:val="ru-RU"/>
              </w:rPr>
              <w:t>-20</w:t>
            </w:r>
            <w:r>
              <w:rPr>
                <w:lang w:val="ru-RU"/>
              </w:rPr>
              <w:t xml:space="preserve">201учебный год </w:t>
            </w:r>
          </w:p>
        </w:tc>
      </w:tr>
      <w:tr w:rsidR="00251281" w:rsidRPr="00D40AEA" w:rsidTr="00DA4A03">
        <w:trPr>
          <w:trHeight w:val="827"/>
        </w:trPr>
        <w:tc>
          <w:tcPr>
            <w:tcW w:w="473" w:type="dxa"/>
          </w:tcPr>
          <w:p w:rsidR="00251281" w:rsidRPr="00EA7523" w:rsidRDefault="00251281" w:rsidP="004C5E44">
            <w:pPr>
              <w:rPr>
                <w:lang w:val="ru-RU"/>
              </w:rPr>
            </w:pPr>
            <w:r>
              <w:rPr>
                <w:lang w:val="ru-RU"/>
              </w:rPr>
              <w:t xml:space="preserve">  </w:t>
            </w:r>
          </w:p>
        </w:tc>
        <w:tc>
          <w:tcPr>
            <w:tcW w:w="2688" w:type="dxa"/>
          </w:tcPr>
          <w:p w:rsidR="00251281" w:rsidRPr="00251281" w:rsidRDefault="00251281" w:rsidP="004C5E44">
            <w:pPr>
              <w:rPr>
                <w:lang w:val="ru-RU"/>
              </w:rPr>
            </w:pPr>
            <w:r w:rsidRPr="00251281">
              <w:rPr>
                <w:lang w:val="ru-RU"/>
              </w:rPr>
              <w:t>УМК</w:t>
            </w:r>
          </w:p>
        </w:tc>
        <w:tc>
          <w:tcPr>
            <w:tcW w:w="11765" w:type="dxa"/>
          </w:tcPr>
          <w:p w:rsidR="00F45D59" w:rsidRDefault="00F45D59" w:rsidP="004C5E44">
            <w:pPr>
              <w:ind w:right="142" w:firstLine="142"/>
              <w:rPr>
                <w:rFonts w:eastAsia="Calibri"/>
                <w:color w:val="595959"/>
                <w:sz w:val="24"/>
                <w:szCs w:val="24"/>
                <w:lang w:val="ru-RU" w:eastAsia="en-US" w:bidi="ar-SA"/>
              </w:rPr>
            </w:pPr>
            <w:r w:rsidRPr="00F45D59">
              <w:rPr>
                <w:rFonts w:eastAsia="Calibri"/>
                <w:color w:val="595959"/>
                <w:sz w:val="24"/>
                <w:szCs w:val="24"/>
                <w:lang w:val="ru-RU" w:eastAsia="en-US" w:bidi="ar-SA"/>
              </w:rPr>
              <w:t xml:space="preserve">УМК  «Spotlight» Ю.Е.Ваулина, Д.Дули, О.Е. Подоляко, В.Эванс.. Английский язык. 5 класс. –М.: Просвещение, 2020 (Английский в фокусе.), </w:t>
            </w:r>
          </w:p>
          <w:p w:rsidR="00F45D59" w:rsidRDefault="00F45D59" w:rsidP="004C5E44">
            <w:pPr>
              <w:ind w:right="142" w:firstLine="142"/>
              <w:rPr>
                <w:rFonts w:eastAsia="Calibri"/>
                <w:color w:val="595959"/>
                <w:sz w:val="24"/>
                <w:szCs w:val="24"/>
                <w:lang w:val="ru-RU" w:eastAsia="en-US" w:bidi="ar-SA"/>
              </w:rPr>
            </w:pPr>
            <w:r w:rsidRPr="00F45D59">
              <w:rPr>
                <w:rFonts w:eastAsia="Calibri"/>
                <w:color w:val="595959"/>
                <w:sz w:val="24"/>
                <w:szCs w:val="24"/>
                <w:lang w:val="ru-RU" w:eastAsia="en-US" w:bidi="ar-SA"/>
              </w:rPr>
              <w:t xml:space="preserve">«Spotlight» Ю.Е.Ваулина, Д.Дули, О.Е. Подоляко, В.Эванс.. Английский язык. 6 класс. –М.: Просвещение, 2016 (Английский в фокусе.),  </w:t>
            </w:r>
          </w:p>
          <w:p w:rsidR="00F45D59" w:rsidRDefault="00F45D59" w:rsidP="004C5E44">
            <w:pPr>
              <w:ind w:right="142" w:firstLine="142"/>
              <w:rPr>
                <w:rFonts w:eastAsia="Calibri"/>
                <w:color w:val="595959"/>
                <w:sz w:val="24"/>
                <w:szCs w:val="24"/>
                <w:lang w:val="ru-RU" w:eastAsia="en-US" w:bidi="ar-SA"/>
              </w:rPr>
            </w:pPr>
            <w:r w:rsidRPr="00F45D59">
              <w:rPr>
                <w:rFonts w:eastAsia="Calibri"/>
                <w:color w:val="595959"/>
                <w:sz w:val="24"/>
                <w:szCs w:val="24"/>
                <w:lang w:val="ru-RU" w:eastAsia="en-US" w:bidi="ar-SA"/>
              </w:rPr>
              <w:t>«Spotlight» Ю.Е.Ваулина, Д.Дули, О.Е. Подоляко, В.Эванс.. Английский язык. 7 класс. –М.: Просвещение, 2017 (Английский в фокусе.),</w:t>
            </w:r>
          </w:p>
          <w:p w:rsidR="00F45D59" w:rsidRDefault="00F45D59" w:rsidP="004C5E44">
            <w:pPr>
              <w:ind w:right="142" w:firstLine="142"/>
              <w:rPr>
                <w:rFonts w:eastAsia="Calibri"/>
                <w:color w:val="595959"/>
                <w:sz w:val="24"/>
                <w:szCs w:val="24"/>
                <w:lang w:val="ru-RU" w:eastAsia="en-US" w:bidi="ar-SA"/>
              </w:rPr>
            </w:pPr>
            <w:r w:rsidRPr="00F45D59">
              <w:rPr>
                <w:rFonts w:eastAsia="Calibri"/>
                <w:color w:val="595959"/>
                <w:sz w:val="24"/>
                <w:szCs w:val="24"/>
                <w:lang w:val="ru-RU" w:eastAsia="en-US" w:bidi="ar-SA"/>
              </w:rPr>
              <w:t xml:space="preserve"> «Spotlight» Ю.Е.Ваулина, Д.Дули, О.Е. Подоляко, В.Эванс.. Английский язык. 8 класс. –М.: Просвещение, 2018 (Английский в фокусе.),</w:t>
            </w:r>
          </w:p>
          <w:p w:rsidR="00251281" w:rsidRPr="00EA7523" w:rsidRDefault="00F45D59" w:rsidP="004C5E44">
            <w:pPr>
              <w:ind w:right="142" w:firstLine="142"/>
              <w:rPr>
                <w:rFonts w:ascii="Arial" w:hAnsi="Arial" w:cs="Arial"/>
                <w:color w:val="000000"/>
                <w:sz w:val="21"/>
                <w:szCs w:val="21"/>
                <w:lang w:val="ru-RU"/>
              </w:rPr>
            </w:pPr>
            <w:r w:rsidRPr="00F45D59">
              <w:rPr>
                <w:rFonts w:eastAsia="Calibri"/>
                <w:color w:val="595959"/>
                <w:sz w:val="24"/>
                <w:szCs w:val="24"/>
                <w:lang w:val="ru-RU" w:eastAsia="en-US" w:bidi="ar-SA"/>
              </w:rPr>
              <w:t xml:space="preserve"> «Spotlight» Ю.Е.Ваулина, Д.Дули, О.Е. Подоляко, В.Эванс.. Английский язык. 9 класс. –М.: Просвещение, 2019 (Английский в фокусе.)</w:t>
            </w:r>
          </w:p>
        </w:tc>
      </w:tr>
      <w:tr w:rsidR="00251281" w:rsidRPr="00D40AEA" w:rsidTr="00DA4A03">
        <w:trPr>
          <w:trHeight w:val="265"/>
        </w:trPr>
        <w:tc>
          <w:tcPr>
            <w:tcW w:w="473" w:type="dxa"/>
          </w:tcPr>
          <w:p w:rsidR="00251281" w:rsidRPr="00251281" w:rsidRDefault="00251281" w:rsidP="004C5E44">
            <w:pPr>
              <w:rPr>
                <w:lang w:val="ru-RU"/>
              </w:rPr>
            </w:pPr>
            <w:r w:rsidRPr="00251281">
              <w:rPr>
                <w:lang w:val="ru-RU"/>
              </w:rPr>
              <w:t>3.</w:t>
            </w:r>
          </w:p>
        </w:tc>
        <w:tc>
          <w:tcPr>
            <w:tcW w:w="2688" w:type="dxa"/>
          </w:tcPr>
          <w:p w:rsidR="00251281" w:rsidRPr="00251281" w:rsidRDefault="00251281" w:rsidP="004C5E44">
            <w:pPr>
              <w:rPr>
                <w:lang w:val="ru-RU"/>
              </w:rPr>
            </w:pPr>
            <w:r w:rsidRPr="00251281">
              <w:rPr>
                <w:lang w:val="ru-RU"/>
              </w:rPr>
              <w:t>Основные цели и задачи</w:t>
            </w:r>
          </w:p>
        </w:tc>
        <w:tc>
          <w:tcPr>
            <w:tcW w:w="11765" w:type="dxa"/>
          </w:tcPr>
          <w:p w:rsidR="009E17F3" w:rsidRPr="009E17F3" w:rsidRDefault="009E17F3" w:rsidP="009E17F3">
            <w:pPr>
              <w:pStyle w:val="a3"/>
              <w:numPr>
                <w:ilvl w:val="0"/>
                <w:numId w:val="3"/>
              </w:numPr>
              <w:adjustRightInd w:val="0"/>
              <w:rPr>
                <w:bCs/>
                <w:lang w:val="ru-RU"/>
              </w:rPr>
            </w:pPr>
            <w:r w:rsidRPr="009E17F3">
              <w:rPr>
                <w:bCs/>
                <w:lang w:val="ru-RU"/>
              </w:rPr>
              <w:t>развитие иноязычной коммуникативной компетенции в совокупности ее составляющих, а именно:</w:t>
            </w:r>
          </w:p>
          <w:p w:rsidR="009E17F3" w:rsidRPr="009E17F3" w:rsidRDefault="009E17F3" w:rsidP="009E17F3">
            <w:pPr>
              <w:pStyle w:val="a3"/>
              <w:adjustRightInd w:val="0"/>
              <w:ind w:left="425" w:firstLine="0"/>
              <w:rPr>
                <w:bCs/>
                <w:lang w:val="ru-RU"/>
              </w:rPr>
            </w:pPr>
            <w:r w:rsidRPr="009E17F3">
              <w:rPr>
                <w:bCs/>
                <w:lang w:val="ru-RU"/>
              </w:rPr>
              <w:t>— речевая</w:t>
            </w:r>
            <w:r w:rsidRPr="009E17F3">
              <w:rPr>
                <w:bCs/>
              </w:rPr>
              <w:t>        </w:t>
            </w:r>
            <w:r w:rsidRPr="009E17F3">
              <w:rPr>
                <w:bCs/>
                <w:lang w:val="ru-RU"/>
              </w:rPr>
              <w:t>компетенция — развитие</w:t>
            </w:r>
            <w:r w:rsidRPr="009E17F3">
              <w:rPr>
                <w:bCs/>
              </w:rPr>
              <w:t>        </w:t>
            </w:r>
            <w:r w:rsidRPr="009E17F3">
              <w:rPr>
                <w:bCs/>
                <w:lang w:val="ru-RU"/>
              </w:rPr>
              <w:t>коммуникативных умений в четырех основных видах речевой деятельности (говорении, аудировании, чтении, письме);</w:t>
            </w:r>
          </w:p>
          <w:p w:rsidR="009E17F3" w:rsidRPr="009E17F3" w:rsidRDefault="009E17F3" w:rsidP="009E17F3">
            <w:pPr>
              <w:pStyle w:val="a3"/>
              <w:numPr>
                <w:ilvl w:val="0"/>
                <w:numId w:val="4"/>
              </w:numPr>
              <w:adjustRightInd w:val="0"/>
              <w:rPr>
                <w:bCs/>
                <w:lang w:val="ru-RU"/>
              </w:rPr>
            </w:pPr>
            <w:r w:rsidRPr="009E17F3">
              <w:rPr>
                <w:bCs/>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9E17F3">
              <w:rPr>
                <w:bCs/>
              </w:rPr>
              <w:t>c</w:t>
            </w:r>
            <w:r w:rsidRPr="009E17F3">
              <w:rPr>
                <w:bCs/>
                <w:lang w:val="ru-RU"/>
              </w:rPr>
              <w:t xml:space="preserve"> темами и ситуациями общения, отобранными для основной школы; освоение знаний о языковых явлениях изучаемого языка, разных способах выражения мысли в родном и иностранном языках;</w:t>
            </w:r>
          </w:p>
          <w:p w:rsidR="009E17F3" w:rsidRPr="009E17F3" w:rsidRDefault="009E17F3" w:rsidP="009E17F3">
            <w:pPr>
              <w:pStyle w:val="a3"/>
              <w:numPr>
                <w:ilvl w:val="0"/>
                <w:numId w:val="4"/>
              </w:numPr>
              <w:adjustRightInd w:val="0"/>
              <w:rPr>
                <w:bCs/>
                <w:lang w:val="ru-RU"/>
              </w:rPr>
            </w:pPr>
            <w:r w:rsidRPr="009E17F3">
              <w:rPr>
                <w:bCs/>
                <w:lang w:val="ru-RU"/>
              </w:rPr>
              <w:t xml:space="preserve">социокультурная/межкультурная компетенция—приобщение к культуре, традициям, реалиям стран/страны изучаемого языка в рамках тем, сфер и ситуаций общения, отвечающих опыту, интересам, психологическим </w:t>
            </w:r>
            <w:r w:rsidRPr="009E17F3">
              <w:rPr>
                <w:bCs/>
                <w:lang w:val="ru-RU"/>
              </w:rPr>
              <w:lastRenderedPageBreak/>
              <w:t>особенностям учащихся основной школы на разных ее этапах; формирование умения представлять свою страну, ее культуру в условиях межкультурного общения;</w:t>
            </w:r>
          </w:p>
          <w:p w:rsidR="009E17F3" w:rsidRPr="009E17F3" w:rsidRDefault="009E17F3" w:rsidP="009E17F3">
            <w:pPr>
              <w:pStyle w:val="a3"/>
              <w:numPr>
                <w:ilvl w:val="0"/>
                <w:numId w:val="4"/>
              </w:numPr>
              <w:adjustRightInd w:val="0"/>
              <w:rPr>
                <w:bCs/>
                <w:lang w:val="ru-RU"/>
              </w:rPr>
            </w:pPr>
            <w:r w:rsidRPr="009E17F3">
              <w:rPr>
                <w:bCs/>
                <w:lang w:val="ru-RU"/>
              </w:rPr>
              <w:t>компенсаторная компетенция — развитие умений выходить из положения в условиях дефицита языковых средств при получении и передаче информации;</w:t>
            </w:r>
          </w:p>
          <w:p w:rsidR="009E17F3" w:rsidRPr="009E17F3" w:rsidRDefault="009E17F3" w:rsidP="009E17F3">
            <w:pPr>
              <w:pStyle w:val="a3"/>
              <w:numPr>
                <w:ilvl w:val="0"/>
                <w:numId w:val="4"/>
              </w:numPr>
              <w:adjustRightInd w:val="0"/>
              <w:rPr>
                <w:bCs/>
                <w:lang w:val="ru-RU"/>
              </w:rPr>
            </w:pPr>
            <w:r w:rsidRPr="009E17F3">
              <w:rPr>
                <w:bCs/>
                <w:lang w:val="ru-RU"/>
              </w:rPr>
              <w:t>учебно-познавательная</w:t>
            </w:r>
            <w:r w:rsidRPr="009E17F3">
              <w:rPr>
                <w:bCs/>
              </w:rPr>
              <w:t>        </w:t>
            </w:r>
            <w:r w:rsidRPr="009E17F3">
              <w:rPr>
                <w:bCs/>
                <w:lang w:val="ru-RU"/>
              </w:rPr>
              <w:t>компетенция — дальнейшее развитие общих и специальных учебных умений, универсальных способов деятельности;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технологий;</w:t>
            </w:r>
          </w:p>
          <w:p w:rsidR="009E17F3" w:rsidRPr="009E17F3" w:rsidRDefault="009E17F3" w:rsidP="009E17F3">
            <w:pPr>
              <w:pStyle w:val="a3"/>
              <w:numPr>
                <w:ilvl w:val="0"/>
                <w:numId w:val="5"/>
              </w:numPr>
              <w:adjustRightInd w:val="0"/>
              <w:rPr>
                <w:bCs/>
                <w:lang w:val="ru-RU"/>
              </w:rPr>
            </w:pPr>
            <w:r w:rsidRPr="009E17F3">
              <w:rPr>
                <w:bCs/>
              </w:rPr>
              <w:t> </w:t>
            </w:r>
            <w:r w:rsidRPr="009E17F3">
              <w:rPr>
                <w:bCs/>
                <w:lang w:val="ru-RU"/>
              </w:rPr>
              <w:t xml:space="preserve"> </w:t>
            </w:r>
            <w:r w:rsidRPr="009E17F3">
              <w:rPr>
                <w:bCs/>
              </w:rPr>
              <w:t> </w:t>
            </w:r>
            <w:r w:rsidRPr="009E17F3">
              <w:rPr>
                <w:bCs/>
                <w:lang w:val="ru-RU"/>
              </w:rPr>
              <w:t xml:space="preserve"> </w:t>
            </w:r>
            <w:r w:rsidRPr="009E17F3">
              <w:rPr>
                <w:bCs/>
              </w:rPr>
              <w:t> </w:t>
            </w:r>
            <w:r w:rsidRPr="009E17F3">
              <w:rPr>
                <w:bCs/>
                <w:lang w:val="ru-RU"/>
              </w:rPr>
              <w:t xml:space="preserve"> </w:t>
            </w:r>
            <w:r w:rsidRPr="009E17F3">
              <w:rPr>
                <w:bCs/>
              </w:rPr>
              <w:t> </w:t>
            </w:r>
            <w:r w:rsidRPr="009E17F3">
              <w:rPr>
                <w:bCs/>
                <w:lang w:val="ru-RU"/>
              </w:rPr>
              <w:t xml:space="preserve">развитие личности учащихся посредством реализации воспитательного </w:t>
            </w:r>
            <w:r w:rsidRPr="009E17F3">
              <w:rPr>
                <w:bCs/>
              </w:rPr>
              <w:t> </w:t>
            </w:r>
            <w:r w:rsidRPr="009E17F3">
              <w:rPr>
                <w:bCs/>
                <w:lang w:val="ru-RU"/>
              </w:rPr>
              <w:t xml:space="preserve"> </w:t>
            </w:r>
            <w:r w:rsidRPr="009E17F3">
              <w:rPr>
                <w:bCs/>
              </w:rPr>
              <w:t> </w:t>
            </w:r>
            <w:r w:rsidRPr="009E17F3">
              <w:rPr>
                <w:bCs/>
                <w:lang w:val="ru-RU"/>
              </w:rPr>
              <w:t xml:space="preserve"> </w:t>
            </w:r>
            <w:r w:rsidRPr="009E17F3">
              <w:rPr>
                <w:bCs/>
              </w:rPr>
              <w:t> </w:t>
            </w:r>
            <w:r w:rsidRPr="009E17F3">
              <w:rPr>
                <w:bCs/>
                <w:lang w:val="ru-RU"/>
              </w:rPr>
              <w:t xml:space="preserve"> потенциала иностранного языка:</w:t>
            </w:r>
          </w:p>
          <w:p w:rsidR="009E17F3" w:rsidRPr="009E17F3" w:rsidRDefault="009E17F3" w:rsidP="009E17F3">
            <w:pPr>
              <w:pStyle w:val="a3"/>
              <w:numPr>
                <w:ilvl w:val="0"/>
                <w:numId w:val="6"/>
              </w:numPr>
              <w:adjustRightInd w:val="0"/>
              <w:rPr>
                <w:bCs/>
                <w:lang w:val="ru-RU"/>
              </w:rPr>
            </w:pPr>
            <w:r w:rsidRPr="009E17F3">
              <w:rPr>
                <w:bCs/>
                <w:lang w:val="ru-RU"/>
              </w:rPr>
              <w:t>формирование у учащихся потребности изучения иностранных языков и овладения ими как средством общения, познания, самореализации и социальной адаптации в поликультурном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w:t>
            </w:r>
          </w:p>
          <w:p w:rsidR="009E17F3" w:rsidRPr="009E17F3" w:rsidRDefault="009E17F3" w:rsidP="009E17F3">
            <w:pPr>
              <w:pStyle w:val="a3"/>
              <w:numPr>
                <w:ilvl w:val="0"/>
                <w:numId w:val="6"/>
              </w:numPr>
              <w:adjustRightInd w:val="0"/>
              <w:rPr>
                <w:bCs/>
                <w:lang w:val="ru-RU"/>
              </w:rPr>
            </w:pPr>
            <w:r w:rsidRPr="009E17F3">
              <w:rPr>
                <w:bCs/>
                <w:lang w:val="ru-RU"/>
              </w:rPr>
              <w:t>формирование общекультурной и этнической идентичности как составляющих гражданской идентичности личности;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иной культуры; лучшее осознание своей собственной культуры;</w:t>
            </w:r>
          </w:p>
          <w:p w:rsidR="009E17F3" w:rsidRPr="009E17F3" w:rsidRDefault="009E17F3" w:rsidP="009E17F3">
            <w:pPr>
              <w:pStyle w:val="a3"/>
              <w:numPr>
                <w:ilvl w:val="0"/>
                <w:numId w:val="6"/>
              </w:numPr>
              <w:adjustRightInd w:val="0"/>
              <w:rPr>
                <w:bCs/>
                <w:lang w:val="ru-RU"/>
              </w:rPr>
            </w:pPr>
            <w:r w:rsidRPr="009E17F3">
              <w:rPr>
                <w:bCs/>
                <w:lang w:val="ru-RU"/>
              </w:rPr>
              <w:t>развитие стремления к овладению основами мировой культуры средствами иностранного языка;</w:t>
            </w:r>
          </w:p>
          <w:p w:rsidR="009E17F3" w:rsidRPr="009E17F3" w:rsidRDefault="009E17F3" w:rsidP="009E17F3">
            <w:pPr>
              <w:pStyle w:val="a3"/>
              <w:numPr>
                <w:ilvl w:val="0"/>
                <w:numId w:val="6"/>
              </w:numPr>
              <w:adjustRightInd w:val="0"/>
              <w:rPr>
                <w:bCs/>
                <w:lang w:val="ru-RU"/>
              </w:rPr>
            </w:pPr>
            <w:r w:rsidRPr="009E17F3">
              <w:rPr>
                <w:bCs/>
                <w:lang w:val="ru-RU"/>
              </w:rPr>
              <w:t xml:space="preserve">осознание необходимости вести здоровый образ жизни путем информирования об общественно признанных формах поддержания здоровья и обсуждения необходимости отказа от вредных привычек. </w:t>
            </w:r>
          </w:p>
          <w:p w:rsidR="00251281" w:rsidRPr="00EA7523" w:rsidRDefault="00251281" w:rsidP="004C5E44">
            <w:pPr>
              <w:pStyle w:val="a3"/>
              <w:widowControl/>
              <w:adjustRightInd w:val="0"/>
              <w:ind w:left="425" w:firstLine="0"/>
              <w:rPr>
                <w:lang w:val="ru-RU"/>
              </w:rPr>
            </w:pPr>
          </w:p>
        </w:tc>
      </w:tr>
      <w:tr w:rsidR="00251281" w:rsidRPr="00D40AEA" w:rsidTr="00DA4A03">
        <w:trPr>
          <w:trHeight w:val="556"/>
        </w:trPr>
        <w:tc>
          <w:tcPr>
            <w:tcW w:w="473" w:type="dxa"/>
          </w:tcPr>
          <w:p w:rsidR="00251281" w:rsidRPr="00251281" w:rsidRDefault="00251281" w:rsidP="004C5E44">
            <w:pPr>
              <w:rPr>
                <w:lang w:val="ru-RU"/>
              </w:rPr>
            </w:pPr>
            <w:r w:rsidRPr="00251281">
              <w:rPr>
                <w:lang w:val="ru-RU"/>
              </w:rPr>
              <w:lastRenderedPageBreak/>
              <w:t>4.</w:t>
            </w:r>
          </w:p>
        </w:tc>
        <w:tc>
          <w:tcPr>
            <w:tcW w:w="2688" w:type="dxa"/>
          </w:tcPr>
          <w:p w:rsidR="00251281" w:rsidRPr="00EA7523" w:rsidRDefault="00251281" w:rsidP="004C5E44">
            <w:pPr>
              <w:rPr>
                <w:lang w:val="ru-RU"/>
              </w:rPr>
            </w:pPr>
            <w:r w:rsidRPr="00EA7523">
              <w:rPr>
                <w:lang w:val="ru-RU"/>
              </w:rPr>
              <w:t>Количество часов на изучение дисциплины</w:t>
            </w:r>
          </w:p>
        </w:tc>
        <w:tc>
          <w:tcPr>
            <w:tcW w:w="11765" w:type="dxa"/>
          </w:tcPr>
          <w:p w:rsidR="00251281" w:rsidRPr="009E17F3" w:rsidRDefault="009E17F3" w:rsidP="009E17F3">
            <w:pPr>
              <w:ind w:right="142" w:firstLine="425"/>
              <w:rPr>
                <w:bCs/>
                <w:lang w:val="ru-RU"/>
              </w:rPr>
            </w:pPr>
            <w:r w:rsidRPr="009E17F3">
              <w:rPr>
                <w:bCs/>
                <w:lang w:val="ru-RU"/>
              </w:rPr>
              <w:t>На изучение английского языка восновной школе отводится 510 учебных часов, соответственно по 102 часа ежегодно.</w:t>
            </w:r>
          </w:p>
        </w:tc>
      </w:tr>
      <w:tr w:rsidR="00251281" w:rsidRPr="00D40AEA" w:rsidTr="00DA4A03">
        <w:trPr>
          <w:trHeight w:val="265"/>
        </w:trPr>
        <w:tc>
          <w:tcPr>
            <w:tcW w:w="473" w:type="dxa"/>
          </w:tcPr>
          <w:p w:rsidR="00251281" w:rsidRPr="00EA7523" w:rsidRDefault="00251281" w:rsidP="004C5E44">
            <w:pPr>
              <w:rPr>
                <w:lang w:val="ru-RU"/>
              </w:rPr>
            </w:pPr>
            <w:r w:rsidRPr="00EA7523">
              <w:rPr>
                <w:lang w:val="ru-RU"/>
              </w:rPr>
              <w:t xml:space="preserve">5. </w:t>
            </w:r>
          </w:p>
        </w:tc>
        <w:tc>
          <w:tcPr>
            <w:tcW w:w="2688" w:type="dxa"/>
          </w:tcPr>
          <w:p w:rsidR="00251281" w:rsidRPr="00EA7523" w:rsidRDefault="00251281" w:rsidP="004C5E44">
            <w:pPr>
              <w:rPr>
                <w:lang w:val="ru-RU"/>
              </w:rPr>
            </w:pPr>
            <w:r w:rsidRPr="00EA7523">
              <w:rPr>
                <w:lang w:val="ru-RU"/>
              </w:rPr>
              <w:t>Требования к уровню подготовки учащегося</w:t>
            </w:r>
          </w:p>
        </w:tc>
        <w:tc>
          <w:tcPr>
            <w:tcW w:w="11765" w:type="dxa"/>
          </w:tcPr>
          <w:p w:rsidR="003A02AA" w:rsidRPr="003A02AA" w:rsidRDefault="003A02AA" w:rsidP="003A02AA">
            <w:pPr>
              <w:adjustRightInd w:val="0"/>
              <w:ind w:right="142"/>
              <w:jc w:val="both"/>
              <w:rPr>
                <w:lang w:val="ru-RU"/>
              </w:rPr>
            </w:pPr>
            <w:r w:rsidRPr="003A02AA">
              <w:rPr>
                <w:b/>
                <w:bCs/>
                <w:i/>
                <w:iCs/>
                <w:lang w:val="ru-RU"/>
              </w:rPr>
              <w:t>ате изучения иностранного языка ученик должен</w:t>
            </w:r>
          </w:p>
          <w:p w:rsidR="003A02AA" w:rsidRPr="003A02AA" w:rsidRDefault="003A02AA" w:rsidP="003A02AA">
            <w:pPr>
              <w:adjustRightInd w:val="0"/>
              <w:ind w:right="142"/>
              <w:jc w:val="both"/>
            </w:pPr>
            <w:r w:rsidRPr="003A02AA">
              <w:rPr>
                <w:b/>
                <w:bCs/>
              </w:rPr>
              <w:t>знать/понимать</w:t>
            </w:r>
          </w:p>
          <w:p w:rsidR="003A02AA" w:rsidRPr="003A02AA" w:rsidRDefault="003A02AA" w:rsidP="003A02AA">
            <w:pPr>
              <w:numPr>
                <w:ilvl w:val="0"/>
                <w:numId w:val="33"/>
              </w:numPr>
              <w:adjustRightInd w:val="0"/>
              <w:ind w:right="142"/>
              <w:jc w:val="both"/>
              <w:rPr>
                <w:lang w:val="ru-RU"/>
              </w:rPr>
            </w:pPr>
            <w:r w:rsidRPr="003A02AA">
              <w:rPr>
                <w:lang w:val="ru-RU"/>
              </w:rPr>
              <w:t>основные значения изученных лексических единиц (слов, словосочетаний); основные способы словообразования (аффиксация, словосложение, конверсия);</w:t>
            </w:r>
          </w:p>
          <w:p w:rsidR="003A02AA" w:rsidRPr="003A02AA" w:rsidRDefault="003A02AA" w:rsidP="003A02AA">
            <w:pPr>
              <w:numPr>
                <w:ilvl w:val="0"/>
                <w:numId w:val="33"/>
              </w:numPr>
              <w:adjustRightInd w:val="0"/>
              <w:ind w:right="142"/>
              <w:jc w:val="both"/>
              <w:rPr>
                <w:lang w:val="ru-RU"/>
              </w:rPr>
            </w:pPr>
            <w:r w:rsidRPr="003A02AA">
              <w:rPr>
                <w:lang w:val="ru-RU"/>
              </w:rPr>
              <w:t>особенности структуры простых и сложных предложений изучаемого иностранного языка; интонацию различных коммуникативных типов предложения;</w:t>
            </w:r>
          </w:p>
          <w:p w:rsidR="003A02AA" w:rsidRPr="003A02AA" w:rsidRDefault="003A02AA" w:rsidP="003A02AA">
            <w:pPr>
              <w:numPr>
                <w:ilvl w:val="0"/>
                <w:numId w:val="33"/>
              </w:numPr>
              <w:adjustRightInd w:val="0"/>
              <w:ind w:right="142"/>
              <w:jc w:val="both"/>
              <w:rPr>
                <w:lang w:val="ru-RU"/>
              </w:rPr>
            </w:pPr>
            <w:r w:rsidRPr="003A02AA">
              <w:rPr>
                <w:lang w:val="ru-RU"/>
              </w:rPr>
              <w:t>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3A02AA" w:rsidRPr="003A02AA" w:rsidRDefault="003A02AA" w:rsidP="003A02AA">
            <w:pPr>
              <w:numPr>
                <w:ilvl w:val="0"/>
                <w:numId w:val="33"/>
              </w:numPr>
              <w:adjustRightInd w:val="0"/>
              <w:ind w:right="142"/>
              <w:jc w:val="both"/>
              <w:rPr>
                <w:lang w:val="ru-RU"/>
              </w:rPr>
            </w:pPr>
            <w:r w:rsidRPr="003A02AA">
              <w:rPr>
                <w:lang w:val="ru-RU"/>
              </w:rPr>
              <w:t>основные нормы речевого этикета (реплики-клише, наиболее распространенная оценочная лексика), принятые в стране изучаемого языка;</w:t>
            </w:r>
          </w:p>
          <w:p w:rsidR="003A02AA" w:rsidRPr="003A02AA" w:rsidRDefault="003A02AA" w:rsidP="003A02AA">
            <w:pPr>
              <w:numPr>
                <w:ilvl w:val="0"/>
                <w:numId w:val="33"/>
              </w:numPr>
              <w:adjustRightInd w:val="0"/>
              <w:ind w:right="142"/>
              <w:jc w:val="both"/>
              <w:rPr>
                <w:lang w:val="ru-RU"/>
              </w:rPr>
            </w:pPr>
            <w:r w:rsidRPr="003A02AA">
              <w:rPr>
                <w:lang w:val="ru-RU"/>
              </w:rPr>
              <w:t>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3A02AA" w:rsidRPr="003A02AA" w:rsidRDefault="003A02AA" w:rsidP="003A02AA">
            <w:pPr>
              <w:adjustRightInd w:val="0"/>
              <w:ind w:right="142"/>
              <w:jc w:val="both"/>
            </w:pPr>
            <w:r w:rsidRPr="003A02AA">
              <w:rPr>
                <w:b/>
                <w:bCs/>
              </w:rPr>
              <w:t>уметь</w:t>
            </w:r>
          </w:p>
          <w:p w:rsidR="003A02AA" w:rsidRPr="003A02AA" w:rsidRDefault="003A02AA" w:rsidP="003A02AA">
            <w:pPr>
              <w:adjustRightInd w:val="0"/>
              <w:ind w:right="142"/>
              <w:jc w:val="both"/>
            </w:pPr>
            <w:r w:rsidRPr="003A02AA">
              <w:rPr>
                <w:b/>
                <w:bCs/>
                <w:i/>
                <w:iCs/>
              </w:rPr>
              <w:t>говорение</w:t>
            </w:r>
          </w:p>
          <w:p w:rsidR="003A02AA" w:rsidRPr="003A02AA" w:rsidRDefault="003A02AA" w:rsidP="003A02AA">
            <w:pPr>
              <w:numPr>
                <w:ilvl w:val="0"/>
                <w:numId w:val="34"/>
              </w:numPr>
              <w:adjustRightInd w:val="0"/>
              <w:ind w:right="142"/>
              <w:jc w:val="both"/>
              <w:rPr>
                <w:lang w:val="ru-RU"/>
              </w:rPr>
            </w:pPr>
            <w:r w:rsidRPr="003A02AA">
              <w:rPr>
                <w:lang w:val="ru-RU"/>
              </w:rPr>
              <w:lastRenderedPageBreak/>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3A02AA" w:rsidRPr="003A02AA" w:rsidRDefault="003A02AA" w:rsidP="003A02AA">
            <w:pPr>
              <w:numPr>
                <w:ilvl w:val="0"/>
                <w:numId w:val="34"/>
              </w:numPr>
              <w:adjustRightInd w:val="0"/>
              <w:ind w:right="142"/>
              <w:jc w:val="both"/>
              <w:rPr>
                <w:lang w:val="ru-RU"/>
              </w:rPr>
            </w:pPr>
            <w:r w:rsidRPr="003A02AA">
              <w:rPr>
                <w:lang w:val="ru-RU"/>
              </w:rPr>
              <w:t>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3A02AA" w:rsidRPr="003A02AA" w:rsidRDefault="003A02AA" w:rsidP="003A02AA">
            <w:pPr>
              <w:numPr>
                <w:ilvl w:val="0"/>
                <w:numId w:val="34"/>
              </w:numPr>
              <w:adjustRightInd w:val="0"/>
              <w:ind w:right="142"/>
              <w:jc w:val="both"/>
              <w:rPr>
                <w:lang w:val="ru-RU"/>
              </w:rPr>
            </w:pPr>
            <w:r w:rsidRPr="003A02AA">
              <w:rPr>
                <w:lang w:val="ru-RU"/>
              </w:rPr>
              <w:t>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3A02AA" w:rsidRPr="003A02AA" w:rsidRDefault="003A02AA" w:rsidP="003A02AA">
            <w:pPr>
              <w:numPr>
                <w:ilvl w:val="0"/>
                <w:numId w:val="34"/>
              </w:numPr>
              <w:adjustRightInd w:val="0"/>
              <w:ind w:right="142"/>
              <w:jc w:val="both"/>
              <w:rPr>
                <w:lang w:val="ru-RU"/>
              </w:rPr>
            </w:pPr>
            <w:r w:rsidRPr="003A02AA">
              <w:rPr>
                <w:lang w:val="ru-RU"/>
              </w:rPr>
              <w:t>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3A02AA" w:rsidRPr="003A02AA" w:rsidRDefault="003A02AA" w:rsidP="003A02AA">
            <w:pPr>
              <w:numPr>
                <w:ilvl w:val="0"/>
                <w:numId w:val="34"/>
              </w:numPr>
              <w:adjustRightInd w:val="0"/>
              <w:ind w:right="142"/>
              <w:jc w:val="both"/>
              <w:rPr>
                <w:lang w:val="ru-RU"/>
              </w:rPr>
            </w:pPr>
            <w:r w:rsidRPr="003A02AA">
              <w:rPr>
                <w:lang w:val="ru-RU"/>
              </w:rPr>
              <w:t>использовать перифраз, синонимичные средства в процессе устного общения;</w:t>
            </w:r>
          </w:p>
          <w:p w:rsidR="003A02AA" w:rsidRPr="003A02AA" w:rsidRDefault="003A02AA" w:rsidP="003A02AA">
            <w:pPr>
              <w:adjustRightInd w:val="0"/>
              <w:ind w:right="142"/>
              <w:jc w:val="both"/>
            </w:pPr>
            <w:r w:rsidRPr="003A02AA">
              <w:rPr>
                <w:b/>
                <w:bCs/>
                <w:i/>
                <w:iCs/>
              </w:rPr>
              <w:t>аудирование</w:t>
            </w:r>
          </w:p>
          <w:p w:rsidR="003A02AA" w:rsidRPr="003A02AA" w:rsidRDefault="003A02AA" w:rsidP="003A02AA">
            <w:pPr>
              <w:numPr>
                <w:ilvl w:val="0"/>
                <w:numId w:val="35"/>
              </w:numPr>
              <w:adjustRightInd w:val="0"/>
              <w:ind w:right="142"/>
              <w:jc w:val="both"/>
              <w:rPr>
                <w:lang w:val="ru-RU"/>
              </w:rPr>
            </w:pPr>
            <w:r w:rsidRPr="003A02AA">
              <w:rPr>
                <w:lang w:val="ru-RU"/>
              </w:rPr>
              <w:t>понимать основное содержание коротких, несложных аутентичных прагматических текстов (прогноз погоды, программы теле/радио передач, объявления на вокзале/в аэропорту) и выделять значимую информацию;</w:t>
            </w:r>
          </w:p>
          <w:p w:rsidR="003A02AA" w:rsidRPr="003A02AA" w:rsidRDefault="003A02AA" w:rsidP="003A02AA">
            <w:pPr>
              <w:numPr>
                <w:ilvl w:val="0"/>
                <w:numId w:val="35"/>
              </w:numPr>
              <w:adjustRightInd w:val="0"/>
              <w:ind w:right="142"/>
              <w:jc w:val="both"/>
              <w:rPr>
                <w:lang w:val="ru-RU"/>
              </w:rPr>
            </w:pPr>
            <w:r w:rsidRPr="003A02AA">
              <w:rPr>
                <w:lang w:val="ru-RU"/>
              </w:rPr>
              <w:t>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3A02AA" w:rsidRPr="003A02AA" w:rsidRDefault="003A02AA" w:rsidP="003A02AA">
            <w:pPr>
              <w:numPr>
                <w:ilvl w:val="0"/>
                <w:numId w:val="35"/>
              </w:numPr>
              <w:adjustRightInd w:val="0"/>
              <w:ind w:right="142"/>
              <w:jc w:val="both"/>
            </w:pPr>
            <w:r w:rsidRPr="003A02AA">
              <w:t>использовать переспрос, просьбу повторить;</w:t>
            </w:r>
          </w:p>
          <w:p w:rsidR="003A02AA" w:rsidRPr="003A02AA" w:rsidRDefault="003A02AA" w:rsidP="003A02AA">
            <w:pPr>
              <w:adjustRightInd w:val="0"/>
              <w:ind w:right="142"/>
              <w:jc w:val="both"/>
            </w:pPr>
            <w:r w:rsidRPr="003A02AA">
              <w:rPr>
                <w:b/>
                <w:bCs/>
                <w:i/>
                <w:iCs/>
              </w:rPr>
              <w:t>чтение</w:t>
            </w:r>
          </w:p>
          <w:p w:rsidR="003A02AA" w:rsidRPr="003A02AA" w:rsidRDefault="003A02AA" w:rsidP="003A02AA">
            <w:pPr>
              <w:numPr>
                <w:ilvl w:val="0"/>
                <w:numId w:val="36"/>
              </w:numPr>
              <w:adjustRightInd w:val="0"/>
              <w:ind w:right="142"/>
              <w:jc w:val="both"/>
              <w:rPr>
                <w:lang w:val="ru-RU"/>
              </w:rPr>
            </w:pPr>
            <w:r w:rsidRPr="003A02AA">
              <w:rPr>
                <w:lang w:val="ru-RU"/>
              </w:rPr>
              <w:t>ориентироваться в иноязычном тексте; прогнозировать его содержание по заголовку;</w:t>
            </w:r>
          </w:p>
          <w:p w:rsidR="003A02AA" w:rsidRPr="003A02AA" w:rsidRDefault="003A02AA" w:rsidP="003A02AA">
            <w:pPr>
              <w:numPr>
                <w:ilvl w:val="0"/>
                <w:numId w:val="36"/>
              </w:numPr>
              <w:adjustRightInd w:val="0"/>
              <w:ind w:right="142"/>
              <w:jc w:val="both"/>
              <w:rPr>
                <w:lang w:val="ru-RU"/>
              </w:rPr>
            </w:pPr>
            <w:r w:rsidRPr="003A02AA">
              <w:rPr>
                <w:lang w:val="ru-RU"/>
              </w:rPr>
              <w:t>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3A02AA" w:rsidRPr="003A02AA" w:rsidRDefault="003A02AA" w:rsidP="003A02AA">
            <w:pPr>
              <w:numPr>
                <w:ilvl w:val="0"/>
                <w:numId w:val="36"/>
              </w:numPr>
              <w:adjustRightInd w:val="0"/>
              <w:ind w:right="142"/>
              <w:jc w:val="both"/>
              <w:rPr>
                <w:lang w:val="ru-RU"/>
              </w:rPr>
            </w:pPr>
            <w:r w:rsidRPr="003A02AA">
              <w:rPr>
                <w:lang w:val="ru-RU"/>
              </w:rPr>
              <w:t>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3A02AA" w:rsidRPr="003A02AA" w:rsidRDefault="003A02AA" w:rsidP="003A02AA">
            <w:pPr>
              <w:numPr>
                <w:ilvl w:val="0"/>
                <w:numId w:val="36"/>
              </w:numPr>
              <w:adjustRightInd w:val="0"/>
              <w:ind w:right="142"/>
              <w:jc w:val="both"/>
              <w:rPr>
                <w:lang w:val="ru-RU"/>
              </w:rPr>
            </w:pPr>
            <w:r w:rsidRPr="003A02AA">
              <w:rPr>
                <w:lang w:val="ru-RU"/>
              </w:rPr>
              <w:t>читать текст с выборочным пониманием нужной или интересующей информации;</w:t>
            </w:r>
          </w:p>
          <w:p w:rsidR="003A02AA" w:rsidRPr="003A02AA" w:rsidRDefault="003A02AA" w:rsidP="003A02AA">
            <w:pPr>
              <w:adjustRightInd w:val="0"/>
              <w:ind w:right="142"/>
              <w:jc w:val="both"/>
            </w:pPr>
            <w:r w:rsidRPr="003A02AA">
              <w:rPr>
                <w:b/>
                <w:bCs/>
                <w:i/>
                <w:iCs/>
              </w:rPr>
              <w:t>письменная речь</w:t>
            </w:r>
          </w:p>
          <w:p w:rsidR="003A02AA" w:rsidRPr="003A02AA" w:rsidRDefault="003A02AA" w:rsidP="003A02AA">
            <w:pPr>
              <w:numPr>
                <w:ilvl w:val="0"/>
                <w:numId w:val="37"/>
              </w:numPr>
              <w:adjustRightInd w:val="0"/>
              <w:ind w:right="142"/>
              <w:jc w:val="both"/>
            </w:pPr>
            <w:r w:rsidRPr="003A02AA">
              <w:t>заполнять анкеты и формуляры;</w:t>
            </w:r>
          </w:p>
          <w:p w:rsidR="003A02AA" w:rsidRPr="003A02AA" w:rsidRDefault="003A02AA" w:rsidP="003A02AA">
            <w:pPr>
              <w:numPr>
                <w:ilvl w:val="0"/>
                <w:numId w:val="37"/>
              </w:numPr>
              <w:adjustRightInd w:val="0"/>
              <w:ind w:right="142"/>
              <w:jc w:val="both"/>
              <w:rPr>
                <w:lang w:val="ru-RU"/>
              </w:rPr>
            </w:pPr>
            <w:r w:rsidRPr="003A02AA">
              <w:rPr>
                <w:lang w:val="ru-RU"/>
              </w:rPr>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3A02AA" w:rsidRPr="003A02AA" w:rsidRDefault="003A02AA" w:rsidP="003A02AA">
            <w:pPr>
              <w:adjustRightInd w:val="0"/>
              <w:ind w:right="142"/>
              <w:jc w:val="both"/>
              <w:rPr>
                <w:lang w:val="ru-RU"/>
              </w:rPr>
            </w:pPr>
            <w:r w:rsidRPr="003A02AA">
              <w:rPr>
                <w:b/>
                <w:bCs/>
                <w:lang w:val="ru-RU"/>
              </w:rPr>
              <w:t>использовать приобретенные знания и умения в практической деятельности и повседневной жизни</w:t>
            </w:r>
            <w:r w:rsidRPr="003A02AA">
              <w:rPr>
                <w:b/>
                <w:bCs/>
              </w:rPr>
              <w:t> </w:t>
            </w:r>
            <w:r w:rsidRPr="003A02AA">
              <w:rPr>
                <w:lang w:val="ru-RU"/>
              </w:rPr>
              <w:t>для:</w:t>
            </w:r>
          </w:p>
          <w:p w:rsidR="003A02AA" w:rsidRPr="003A02AA" w:rsidRDefault="003A02AA" w:rsidP="003A02AA">
            <w:pPr>
              <w:numPr>
                <w:ilvl w:val="0"/>
                <w:numId w:val="38"/>
              </w:numPr>
              <w:adjustRightInd w:val="0"/>
              <w:ind w:right="142"/>
              <w:jc w:val="both"/>
              <w:rPr>
                <w:lang w:val="ru-RU"/>
              </w:rPr>
            </w:pPr>
            <w:r w:rsidRPr="003A02AA">
              <w:rPr>
                <w:lang w:val="ru-RU"/>
              </w:rPr>
              <w:t>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3A02AA" w:rsidRPr="003A02AA" w:rsidRDefault="003A02AA" w:rsidP="003A02AA">
            <w:pPr>
              <w:numPr>
                <w:ilvl w:val="0"/>
                <w:numId w:val="38"/>
              </w:numPr>
              <w:adjustRightInd w:val="0"/>
              <w:ind w:right="142"/>
              <w:jc w:val="both"/>
              <w:rPr>
                <w:lang w:val="ru-RU"/>
              </w:rPr>
            </w:pPr>
            <w:r w:rsidRPr="003A02AA">
              <w:rPr>
                <w:lang w:val="ru-RU"/>
              </w:rPr>
              <w:t>создания целостной картины полиязычного, поликультурного мира, осознания места и роли родного языка и изучаемого иностранного языка в этом мире;</w:t>
            </w:r>
          </w:p>
          <w:p w:rsidR="003A02AA" w:rsidRPr="003A02AA" w:rsidRDefault="003A02AA" w:rsidP="003A02AA">
            <w:pPr>
              <w:numPr>
                <w:ilvl w:val="0"/>
                <w:numId w:val="38"/>
              </w:numPr>
              <w:adjustRightInd w:val="0"/>
              <w:ind w:right="142"/>
              <w:jc w:val="both"/>
              <w:rPr>
                <w:lang w:val="ru-RU"/>
              </w:rPr>
            </w:pPr>
            <w:r w:rsidRPr="003A02AA">
              <w:rPr>
                <w:lang w:val="ru-RU"/>
              </w:rPr>
              <w:t>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w:t>
            </w:r>
          </w:p>
          <w:p w:rsidR="003A02AA" w:rsidRPr="003A02AA" w:rsidRDefault="003A02AA" w:rsidP="003A02AA">
            <w:pPr>
              <w:numPr>
                <w:ilvl w:val="0"/>
                <w:numId w:val="38"/>
              </w:numPr>
              <w:adjustRightInd w:val="0"/>
              <w:ind w:right="142"/>
              <w:jc w:val="both"/>
              <w:rPr>
                <w:lang w:val="ru-RU"/>
              </w:rPr>
            </w:pPr>
            <w:r w:rsidRPr="003A02AA">
              <w:rPr>
                <w:lang w:val="ru-RU"/>
              </w:rPr>
              <w:t>ознакомления представителей других стран с культурой своего народа; осознания себя гражданином своей страны и мира.</w:t>
            </w:r>
          </w:p>
          <w:p w:rsidR="00251281" w:rsidRPr="00EA7523" w:rsidRDefault="00251281" w:rsidP="003A02AA">
            <w:pPr>
              <w:adjustRightInd w:val="0"/>
              <w:ind w:right="142"/>
              <w:jc w:val="both"/>
              <w:rPr>
                <w:lang w:val="ru-RU"/>
              </w:rPr>
            </w:pPr>
          </w:p>
        </w:tc>
      </w:tr>
      <w:tr w:rsidR="00251281" w:rsidRPr="00D40AEA" w:rsidTr="00DA4A03">
        <w:trPr>
          <w:trHeight w:val="983"/>
        </w:trPr>
        <w:tc>
          <w:tcPr>
            <w:tcW w:w="473" w:type="dxa"/>
          </w:tcPr>
          <w:p w:rsidR="00251281" w:rsidRPr="00D40AEA" w:rsidRDefault="00251281" w:rsidP="004C5E44">
            <w:r w:rsidRPr="00D40AEA">
              <w:lastRenderedPageBreak/>
              <w:t>6.</w:t>
            </w:r>
          </w:p>
        </w:tc>
        <w:tc>
          <w:tcPr>
            <w:tcW w:w="2688" w:type="dxa"/>
          </w:tcPr>
          <w:p w:rsidR="00251281" w:rsidRPr="00EA7523" w:rsidRDefault="00251281" w:rsidP="004C5E44">
            <w:pPr>
              <w:rPr>
                <w:lang w:val="ru-RU"/>
              </w:rPr>
            </w:pPr>
            <w:r w:rsidRPr="00EA7523">
              <w:rPr>
                <w:lang w:val="ru-RU"/>
              </w:rPr>
              <w:t>Система оценки результатов, критерии освоения учебного материала</w:t>
            </w:r>
          </w:p>
        </w:tc>
        <w:tc>
          <w:tcPr>
            <w:tcW w:w="11765" w:type="dxa"/>
          </w:tcPr>
          <w:p w:rsidR="00713F86" w:rsidRPr="00713F86" w:rsidRDefault="00713F86" w:rsidP="00713F86">
            <w:pPr>
              <w:pStyle w:val="a4"/>
              <w:shd w:val="clear" w:color="auto" w:fill="FFFFFF"/>
              <w:spacing w:before="0" w:beforeAutospacing="0" w:after="0" w:afterAutospacing="0"/>
              <w:ind w:right="142" w:firstLine="660"/>
              <w:jc w:val="both"/>
              <w:textAlignment w:val="baseline"/>
              <w:rPr>
                <w:b/>
                <w:lang w:val="ru-RU"/>
              </w:rPr>
            </w:pPr>
            <w:r w:rsidRPr="00713F86">
              <w:rPr>
                <w:b/>
                <w:lang w:val="ru-RU"/>
              </w:rPr>
              <w:t>Чтение с пониманием основного содержания прочитанного (ознакомительное)</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lang w:val="ru-RU"/>
              </w:rPr>
            </w:pPr>
            <w:r w:rsidRPr="00713F86">
              <w:rPr>
                <w:lang w:val="ru-RU"/>
              </w:rPr>
              <w:t>Оценка «5»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учащихся разная.</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lang w:val="ru-RU"/>
              </w:rPr>
            </w:pPr>
            <w:r w:rsidRPr="00713F86">
              <w:t> </w:t>
            </w:r>
            <w:r w:rsidRPr="00713F86">
              <w:rPr>
                <w:lang w:val="ru-RU"/>
              </w:rPr>
              <w:t>Оценка «4»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w:t>
            </w:r>
            <w:r w:rsidRPr="00713F86">
              <w:t>       </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lang w:val="ru-RU"/>
              </w:rPr>
            </w:pPr>
            <w:r w:rsidRPr="00713F86">
              <w:rPr>
                <w:lang w:val="ru-RU"/>
              </w:rPr>
              <w:t>Оценка «3» ставится школьнику,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lang w:val="ru-RU"/>
              </w:rPr>
            </w:pPr>
            <w:r w:rsidRPr="00713F86">
              <w:t> </w:t>
            </w:r>
            <w:r w:rsidRPr="00713F86">
              <w:rPr>
                <w:lang w:val="ru-RU"/>
              </w:rPr>
              <w:t>Оценка «2» 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семантизировать ( понимать значение)</w:t>
            </w:r>
            <w:r w:rsidRPr="00713F86">
              <w:t> </w:t>
            </w:r>
            <w:r w:rsidRPr="00713F86">
              <w:rPr>
                <w:lang w:val="ru-RU"/>
              </w:rPr>
              <w:t xml:space="preserve"> незнакомую лексику.</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b/>
                <w:lang w:val="ru-RU"/>
              </w:rPr>
            </w:pPr>
            <w:r w:rsidRPr="00713F86">
              <w:rPr>
                <w:b/>
                <w:lang w:val="ru-RU"/>
              </w:rPr>
              <w:t>Чтение с полным пониманием содержания (изучающее)</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lang w:val="ru-RU"/>
              </w:rPr>
            </w:pPr>
            <w:r w:rsidRPr="00713F86">
              <w:rPr>
                <w:lang w:val="ru-RU"/>
              </w:rPr>
              <w:t>Оценка «5» 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прочитанного (смысловую догадку, анализ).</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lang w:val="ru-RU"/>
              </w:rPr>
            </w:pPr>
            <w:r w:rsidRPr="00713F86">
              <w:rPr>
                <w:lang w:val="ru-RU"/>
              </w:rPr>
              <w:t>Оценка «4» выставляется учащемуся, если он полностью понял текст, но многократно обращался к словарю.</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lang w:val="ru-RU"/>
              </w:rPr>
            </w:pPr>
            <w:r w:rsidRPr="00713F86">
              <w:rPr>
                <w:lang w:val="ru-RU"/>
              </w:rPr>
              <w:t>Оценка «3» ставится, если ученик понял текст не полностью, не владеет приемами его смысловой переработки.</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lang w:val="ru-RU"/>
              </w:rPr>
            </w:pPr>
            <w:r w:rsidRPr="00713F86">
              <w:t> </w:t>
            </w:r>
            <w:r w:rsidRPr="00713F86">
              <w:rPr>
                <w:lang w:val="ru-RU"/>
              </w:rPr>
              <w:t>Оценка «2» ставится в том случае, когда текст учеником не понят. Он с трудом может найти незнакомые слова в словаре.</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b/>
                <w:lang w:val="ru-RU"/>
              </w:rPr>
            </w:pPr>
            <w:r w:rsidRPr="00713F86">
              <w:t> </w:t>
            </w:r>
            <w:r w:rsidRPr="00713F86">
              <w:rPr>
                <w:b/>
                <w:lang w:val="ru-RU"/>
              </w:rPr>
              <w:t>Чтение с нахождением интересующей или нужной информации (просмотровое)</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lang w:val="ru-RU"/>
              </w:rPr>
            </w:pPr>
            <w:r w:rsidRPr="00713F86">
              <w:rPr>
                <w:lang w:val="ru-RU"/>
              </w:rPr>
              <w:t>Оценка «5» 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lang w:val="ru-RU"/>
              </w:rPr>
            </w:pPr>
            <w:r w:rsidRPr="00713F86">
              <w:rPr>
                <w:lang w:val="ru-RU"/>
              </w:rPr>
              <w:t>Оценка «4» ставится ученику при достаточно быстром просмотре текста, но при этом он находит только примерно 2/3 заданной информации.</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lang w:val="ru-RU"/>
              </w:rPr>
            </w:pPr>
            <w:r w:rsidRPr="00713F86">
              <w:rPr>
                <w:lang w:val="ru-RU"/>
              </w:rPr>
              <w:t>Оценка «3» выставляется, если ученик находит в данном тексте (или данных текстах) примерно 2/3 заданной информации.</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lang w:val="ru-RU"/>
              </w:rPr>
            </w:pPr>
            <w:r w:rsidRPr="00713F86">
              <w:rPr>
                <w:lang w:val="ru-RU"/>
              </w:rPr>
              <w:t>Оценка «2» выставляется в том случае, если ученик практически не ориентируется в тексте.</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b/>
                <w:lang w:val="ru-RU"/>
              </w:rPr>
            </w:pPr>
            <w:r w:rsidRPr="00713F86">
              <w:t> </w:t>
            </w:r>
            <w:r w:rsidRPr="00713F86">
              <w:rPr>
                <w:b/>
                <w:lang w:val="ru-RU"/>
              </w:rPr>
              <w:t>Понимание речи на слух.</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lang w:val="ru-RU"/>
              </w:rPr>
            </w:pPr>
            <w:r w:rsidRPr="00713F86">
              <w:t>       </w:t>
            </w:r>
            <w:r w:rsidRPr="00713F86">
              <w:rPr>
                <w:lang w:val="ru-RU"/>
              </w:rPr>
              <w:t xml:space="preserve"> Основной речевой задачей при понимании звучащих текстов на слух является извлечение основной </w:t>
            </w:r>
            <w:r w:rsidRPr="00713F86">
              <w:rPr>
                <w:lang w:val="ru-RU"/>
              </w:rPr>
              <w:lastRenderedPageBreak/>
              <w:t>или заданной ученику информации.</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lang w:val="ru-RU"/>
              </w:rPr>
            </w:pPr>
            <w:r w:rsidRPr="00713F86">
              <w:t>       </w:t>
            </w:r>
            <w:r w:rsidRPr="00713F86">
              <w:rPr>
                <w:lang w:val="ru-RU"/>
              </w:rPr>
              <w:t xml:space="preserve"> Оценка «5» 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использовать информацию для решения поставленной задачи (например найти ту или иную радиопередачу).</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lang w:val="ru-RU"/>
              </w:rPr>
            </w:pPr>
            <w:r w:rsidRPr="00713F86">
              <w:rPr>
                <w:lang w:val="ru-RU"/>
              </w:rPr>
              <w:t>Оценка «4» ставится ученику, который понял не все основные факты. При решении коммуникативной задачи он использовал только 2/3 информации.</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lang w:val="ru-RU"/>
              </w:rPr>
            </w:pPr>
            <w:r w:rsidRPr="00713F86">
              <w:t> </w:t>
            </w:r>
            <w:r w:rsidRPr="00713F86">
              <w:rPr>
                <w:lang w:val="ru-RU"/>
              </w:rPr>
              <w:t>Оценка «3» свидетельствует, что ученик понял только 50 % текста. Отдельные факты понял неправильно. Не сумел полностью решить поставленную перед ним коммуникативную задачу.</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lang w:val="ru-RU"/>
              </w:rPr>
            </w:pPr>
            <w:r w:rsidRPr="00713F86">
              <w:t> </w:t>
            </w:r>
            <w:r w:rsidRPr="00713F86">
              <w:rPr>
                <w:lang w:val="ru-RU"/>
              </w:rPr>
              <w:t>Оценка «2» 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b/>
                <w:lang w:val="ru-RU"/>
              </w:rPr>
            </w:pPr>
            <w:r w:rsidRPr="00713F86">
              <w:t>  </w:t>
            </w:r>
            <w:r w:rsidRPr="00713F86">
              <w:rPr>
                <w:lang w:val="ru-RU"/>
              </w:rPr>
              <w:t xml:space="preserve"> </w:t>
            </w:r>
            <w:r w:rsidRPr="00713F86">
              <w:rPr>
                <w:b/>
                <w:lang w:val="ru-RU"/>
              </w:rPr>
              <w:t>Говорение</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lang w:val="ru-RU"/>
              </w:rPr>
            </w:pPr>
            <w:r w:rsidRPr="00713F86">
              <w:t> </w:t>
            </w:r>
            <w:r w:rsidRPr="00713F86">
              <w:rPr>
                <w:lang w:val="ru-RU"/>
              </w:rPr>
              <w:t>Говорение в реальной жизни выступает в двух формах общения: в виде связных высказываний типа описания или рассказа и в виде участия в беседе с партнером.</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b/>
                <w:lang w:val="ru-RU"/>
              </w:rPr>
            </w:pPr>
            <w:r w:rsidRPr="00713F86">
              <w:t> </w:t>
            </w:r>
            <w:r w:rsidRPr="00713F86">
              <w:rPr>
                <w:b/>
                <w:lang w:val="ru-RU"/>
              </w:rPr>
              <w:t>Высказывание в форме рассказа, описания.</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lang w:val="ru-RU"/>
              </w:rPr>
            </w:pPr>
            <w:r w:rsidRPr="00713F86">
              <w:rPr>
                <w:lang w:val="ru-RU"/>
              </w:rPr>
              <w:t>Оценка «5» 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lang w:val="ru-RU"/>
              </w:rPr>
            </w:pPr>
            <w:r w:rsidRPr="00713F86">
              <w:rPr>
                <w:lang w:val="ru-RU"/>
              </w:rPr>
              <w:t>Оценка «4»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lang w:val="ru-RU"/>
              </w:rPr>
            </w:pPr>
            <w:r w:rsidRPr="00713F86">
              <w:rPr>
                <w:lang w:val="ru-RU"/>
              </w:rPr>
              <w:t>Оценка «3» 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lang w:val="ru-RU"/>
              </w:rPr>
            </w:pPr>
            <w:r w:rsidRPr="00713F86">
              <w:rPr>
                <w:lang w:val="ru-RU"/>
              </w:rPr>
              <w:t>Оценка «2»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вокабуляра.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b/>
                <w:lang w:val="ru-RU"/>
              </w:rPr>
            </w:pPr>
            <w:r w:rsidRPr="00713F86">
              <w:lastRenderedPageBreak/>
              <w:t> </w:t>
            </w:r>
            <w:r w:rsidRPr="00713F86">
              <w:rPr>
                <w:b/>
                <w:lang w:val="ru-RU"/>
              </w:rPr>
              <w:t>Участие в беседе</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lang w:val="ru-RU"/>
              </w:rPr>
            </w:pPr>
            <w:r w:rsidRPr="00713F86">
              <w:rPr>
                <w:lang w:val="ru-RU"/>
              </w:rPr>
              <w:t>При оценивании этого вида говорения важнейшим критерием также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учащемуся.</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lang w:val="ru-RU"/>
              </w:rPr>
            </w:pPr>
            <w:r w:rsidRPr="00713F86">
              <w:rPr>
                <w:lang w:val="ru-RU"/>
              </w:rPr>
              <w:t>Оценка «5»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lang w:val="ru-RU"/>
              </w:rPr>
            </w:pPr>
            <w:r w:rsidRPr="00713F86">
              <w:rPr>
                <w:lang w:val="ru-RU"/>
              </w:rPr>
              <w:t>Оценка «4» ставится учащемуся,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lang w:val="ru-RU"/>
              </w:rPr>
            </w:pPr>
            <w:r w:rsidRPr="00713F86">
              <w:rPr>
                <w:lang w:val="ru-RU"/>
              </w:rPr>
              <w:t>Оценка «3» 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lang w:val="ru-RU"/>
              </w:rPr>
            </w:pPr>
            <w:r w:rsidRPr="00713F86">
              <w:rPr>
                <w:lang w:val="ru-RU"/>
              </w:rPr>
              <w:t>Оценка «2» выставляется, если учащийся не справился с решением речевой задачи. Затруднялся ответить на побуждающие к говорению реплики партнера. Коммуникация не состоялась.</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b/>
                <w:lang w:val="ru-RU"/>
              </w:rPr>
            </w:pPr>
            <w:r w:rsidRPr="00713F86">
              <w:t> </w:t>
            </w:r>
            <w:r w:rsidRPr="00713F86">
              <w:rPr>
                <w:b/>
                <w:lang w:val="ru-RU"/>
              </w:rPr>
              <w:t>Оценивание письменной речи учащихся</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lang w:val="ru-RU"/>
              </w:rPr>
            </w:pPr>
            <w:r w:rsidRPr="00713F86">
              <w:rPr>
                <w:lang w:val="ru-RU"/>
              </w:rPr>
              <w:t>Оценка «5»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w:t>
            </w:r>
            <w:r w:rsidRPr="00713F86">
              <w:t> </w:t>
            </w:r>
            <w:r w:rsidRPr="00713F86">
              <w:rPr>
                <w:lang w:val="ru-RU"/>
              </w:rPr>
              <w:t xml:space="preserve"> Соблюдается деление текста на предложения. Имеющиеся неточности не мешают пониманию текста.</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lang w:val="ru-RU"/>
              </w:rPr>
            </w:pPr>
            <w:r w:rsidRPr="00713F86">
              <w:rPr>
                <w:lang w:val="ru-RU"/>
              </w:rPr>
              <w:t>Оценка «4» Коммуникативная задача решена, но лексико-грамматические погрешности, в том числе выходящих за базовый уровень,</w:t>
            </w:r>
            <w:r w:rsidRPr="00713F86">
              <w:t> </w:t>
            </w:r>
            <w:r w:rsidRPr="00713F86">
              <w:rPr>
                <w:lang w:val="ru-RU"/>
              </w:rPr>
              <w:t xml:space="preserve">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lang w:val="ru-RU"/>
              </w:rPr>
            </w:pPr>
            <w:r w:rsidRPr="00713F86">
              <w:rPr>
                <w:lang w:val="ru-RU"/>
              </w:rPr>
              <w:t>Оценка «3»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w:t>
            </w:r>
            <w:r w:rsidRPr="00713F86">
              <w:t> </w:t>
            </w:r>
            <w:r w:rsidRPr="00713F86">
              <w:rPr>
                <w:lang w:val="ru-RU"/>
              </w:rPr>
              <w:t xml:space="preserve"> В работе либо часто встречаются грамматические ошибки элементарного уровня, либо ошибки </w:t>
            </w:r>
            <w:r w:rsidRPr="00713F86">
              <w:rPr>
                <w:lang w:val="ru-RU"/>
              </w:rPr>
              <w:lastRenderedPageBreak/>
              <w:t>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lang w:val="ru-RU"/>
              </w:rPr>
            </w:pPr>
            <w:r w:rsidRPr="00713F86">
              <w:rPr>
                <w:lang w:val="ru-RU"/>
              </w:rPr>
              <w:t>Оценка «2»</w:t>
            </w:r>
            <w:r w:rsidRPr="00713F86">
              <w:t> </w:t>
            </w:r>
            <w:r w:rsidRPr="00713F86">
              <w:rPr>
                <w:lang w:val="ru-RU"/>
              </w:rPr>
              <w:t xml:space="preserve">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 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lang w:val="ru-RU"/>
              </w:rPr>
            </w:pPr>
            <w:r w:rsidRPr="00713F86">
              <w:t> </w:t>
            </w:r>
            <w:r w:rsidRPr="00713F86">
              <w:rPr>
                <w:lang w:val="ru-RU"/>
              </w:rPr>
              <w:t>1. За письменные работы (контрольные работы, самостоятельные работы, словарные диктанты) оценка вычисляется исходя из процента правильных ответов:</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2F2F2"/>
              <w:tblLayout w:type="fixed"/>
              <w:tblCellMar>
                <w:left w:w="0" w:type="dxa"/>
                <w:right w:w="0" w:type="dxa"/>
              </w:tblCellMar>
              <w:tblLook w:val="04A0" w:firstRow="1" w:lastRow="0" w:firstColumn="1" w:lastColumn="0" w:noHBand="0" w:noVBand="1"/>
            </w:tblPr>
            <w:tblGrid>
              <w:gridCol w:w="2827"/>
              <w:gridCol w:w="2835"/>
              <w:gridCol w:w="3383"/>
            </w:tblGrid>
            <w:tr w:rsidR="00713F86" w:rsidRPr="00713F86" w:rsidTr="00713F86">
              <w:trPr>
                <w:tblCellSpacing w:w="0" w:type="dxa"/>
              </w:trPr>
              <w:tc>
                <w:tcPr>
                  <w:tcW w:w="2827" w:type="dxa"/>
                  <w:tcBorders>
                    <w:top w:val="outset" w:sz="6" w:space="0" w:color="auto"/>
                    <w:left w:val="outset" w:sz="6" w:space="0" w:color="auto"/>
                    <w:bottom w:val="outset" w:sz="6" w:space="0" w:color="auto"/>
                    <w:right w:val="outset" w:sz="6" w:space="0" w:color="auto"/>
                  </w:tcBorders>
                  <w:shd w:val="clear" w:color="auto" w:fill="F2F2F2"/>
                  <w:hideMark/>
                </w:tcPr>
                <w:p w:rsidR="00713F86" w:rsidRPr="00713F86" w:rsidRDefault="00713F86" w:rsidP="00713F86">
                  <w:pPr>
                    <w:pStyle w:val="a4"/>
                    <w:shd w:val="clear" w:color="auto" w:fill="FFFFFF"/>
                    <w:spacing w:before="0" w:beforeAutospacing="0" w:after="0" w:afterAutospacing="0"/>
                    <w:ind w:right="142" w:firstLine="660"/>
                    <w:jc w:val="center"/>
                    <w:textAlignment w:val="baseline"/>
                  </w:pPr>
                </w:p>
                <w:p w:rsidR="004C5E44" w:rsidRPr="00713F86" w:rsidRDefault="00713F86" w:rsidP="00713F86">
                  <w:pPr>
                    <w:pStyle w:val="a4"/>
                    <w:shd w:val="clear" w:color="auto" w:fill="FFFFFF"/>
                    <w:spacing w:before="0" w:beforeAutospacing="0" w:after="0" w:afterAutospacing="0"/>
                    <w:ind w:right="142" w:firstLine="660"/>
                    <w:jc w:val="center"/>
                    <w:textAlignment w:val="baseline"/>
                  </w:pPr>
                  <w:r w:rsidRPr="00713F86">
                    <w:t>Виды работ</w:t>
                  </w:r>
                </w:p>
              </w:tc>
              <w:tc>
                <w:tcPr>
                  <w:tcW w:w="2835" w:type="dxa"/>
                  <w:tcBorders>
                    <w:top w:val="outset" w:sz="6" w:space="0" w:color="auto"/>
                    <w:left w:val="outset" w:sz="6" w:space="0" w:color="auto"/>
                    <w:bottom w:val="outset" w:sz="6" w:space="0" w:color="auto"/>
                    <w:right w:val="outset" w:sz="6" w:space="0" w:color="auto"/>
                  </w:tcBorders>
                  <w:shd w:val="clear" w:color="auto" w:fill="F2F2F2"/>
                  <w:hideMark/>
                </w:tcPr>
                <w:p w:rsidR="004C5E44" w:rsidRPr="00713F86" w:rsidRDefault="00713F86" w:rsidP="00713F86">
                  <w:pPr>
                    <w:pStyle w:val="a4"/>
                    <w:shd w:val="clear" w:color="auto" w:fill="FFFFFF"/>
                    <w:spacing w:before="0" w:beforeAutospacing="0" w:after="0" w:afterAutospacing="0"/>
                    <w:ind w:right="142" w:firstLine="660"/>
                    <w:jc w:val="center"/>
                    <w:textAlignment w:val="baseline"/>
                  </w:pPr>
                  <w:r w:rsidRPr="00713F86">
                    <w:t>Контрольные работы</w:t>
                  </w:r>
                </w:p>
              </w:tc>
              <w:tc>
                <w:tcPr>
                  <w:tcW w:w="3383" w:type="dxa"/>
                  <w:tcBorders>
                    <w:top w:val="outset" w:sz="6" w:space="0" w:color="auto"/>
                    <w:left w:val="outset" w:sz="6" w:space="0" w:color="auto"/>
                    <w:bottom w:val="outset" w:sz="6" w:space="0" w:color="auto"/>
                    <w:right w:val="outset" w:sz="6" w:space="0" w:color="auto"/>
                  </w:tcBorders>
                  <w:shd w:val="clear" w:color="auto" w:fill="F2F2F2"/>
                  <w:hideMark/>
                </w:tcPr>
                <w:p w:rsidR="004C5E44" w:rsidRPr="00713F86" w:rsidRDefault="00713F86" w:rsidP="00713F86">
                  <w:pPr>
                    <w:pStyle w:val="a4"/>
                    <w:shd w:val="clear" w:color="auto" w:fill="FFFFFF"/>
                    <w:spacing w:before="0" w:beforeAutospacing="0" w:after="0" w:afterAutospacing="0"/>
                    <w:ind w:right="142" w:firstLine="660"/>
                    <w:jc w:val="center"/>
                    <w:textAlignment w:val="baseline"/>
                  </w:pPr>
                  <w:r w:rsidRPr="00713F86">
                    <w:t>Самостоятельные работы, словарные диктанты</w:t>
                  </w:r>
                </w:p>
              </w:tc>
            </w:tr>
            <w:tr w:rsidR="00713F86" w:rsidRPr="00713F86" w:rsidTr="00713F86">
              <w:trPr>
                <w:tblCellSpacing w:w="0" w:type="dxa"/>
              </w:trPr>
              <w:tc>
                <w:tcPr>
                  <w:tcW w:w="2827" w:type="dxa"/>
                  <w:tcBorders>
                    <w:top w:val="outset" w:sz="6" w:space="0" w:color="auto"/>
                    <w:left w:val="outset" w:sz="6" w:space="0" w:color="auto"/>
                    <w:bottom w:val="outset" w:sz="6" w:space="0" w:color="auto"/>
                    <w:right w:val="outset" w:sz="6" w:space="0" w:color="auto"/>
                  </w:tcBorders>
                  <w:shd w:val="clear" w:color="auto" w:fill="F2F2F2"/>
                  <w:hideMark/>
                </w:tcPr>
                <w:p w:rsidR="004C5E44" w:rsidRPr="00713F86" w:rsidRDefault="00713F86" w:rsidP="00713F86">
                  <w:pPr>
                    <w:pStyle w:val="a4"/>
                    <w:shd w:val="clear" w:color="auto" w:fill="FFFFFF"/>
                    <w:spacing w:before="0" w:beforeAutospacing="0" w:after="0" w:afterAutospacing="0"/>
                    <w:ind w:right="142" w:firstLine="660"/>
                    <w:jc w:val="center"/>
                    <w:textAlignment w:val="baseline"/>
                  </w:pPr>
                  <w:r w:rsidRPr="00713F86">
                    <w:t>Оценка «3»</w:t>
                  </w:r>
                </w:p>
              </w:tc>
              <w:tc>
                <w:tcPr>
                  <w:tcW w:w="2835" w:type="dxa"/>
                  <w:tcBorders>
                    <w:top w:val="outset" w:sz="6" w:space="0" w:color="auto"/>
                    <w:left w:val="outset" w:sz="6" w:space="0" w:color="auto"/>
                    <w:bottom w:val="outset" w:sz="6" w:space="0" w:color="auto"/>
                    <w:right w:val="outset" w:sz="6" w:space="0" w:color="auto"/>
                  </w:tcBorders>
                  <w:shd w:val="clear" w:color="auto" w:fill="F2F2F2"/>
                  <w:hideMark/>
                </w:tcPr>
                <w:p w:rsidR="004C5E44" w:rsidRPr="00713F86" w:rsidRDefault="00713F86" w:rsidP="00713F86">
                  <w:pPr>
                    <w:pStyle w:val="a4"/>
                    <w:shd w:val="clear" w:color="auto" w:fill="FFFFFF"/>
                    <w:spacing w:before="0" w:beforeAutospacing="0" w:after="0" w:afterAutospacing="0"/>
                    <w:ind w:right="142" w:firstLine="660"/>
                    <w:jc w:val="center"/>
                    <w:textAlignment w:val="baseline"/>
                  </w:pPr>
                  <w:r w:rsidRPr="00713F86">
                    <w:t>От 50% до 60%</w:t>
                  </w:r>
                </w:p>
              </w:tc>
              <w:tc>
                <w:tcPr>
                  <w:tcW w:w="3383" w:type="dxa"/>
                  <w:tcBorders>
                    <w:top w:val="outset" w:sz="6" w:space="0" w:color="auto"/>
                    <w:left w:val="outset" w:sz="6" w:space="0" w:color="auto"/>
                    <w:bottom w:val="outset" w:sz="6" w:space="0" w:color="auto"/>
                    <w:right w:val="outset" w:sz="6" w:space="0" w:color="auto"/>
                  </w:tcBorders>
                  <w:shd w:val="clear" w:color="auto" w:fill="F2F2F2"/>
                  <w:hideMark/>
                </w:tcPr>
                <w:p w:rsidR="004C5E44" w:rsidRPr="00713F86" w:rsidRDefault="00713F86" w:rsidP="00713F86">
                  <w:pPr>
                    <w:pStyle w:val="a4"/>
                    <w:shd w:val="clear" w:color="auto" w:fill="FFFFFF"/>
                    <w:spacing w:before="0" w:beforeAutospacing="0" w:after="0" w:afterAutospacing="0"/>
                    <w:ind w:right="142" w:firstLine="660"/>
                    <w:jc w:val="center"/>
                    <w:textAlignment w:val="baseline"/>
                  </w:pPr>
                  <w:r w:rsidRPr="00713F86">
                    <w:t>От 60% до 74%</w:t>
                  </w:r>
                </w:p>
              </w:tc>
            </w:tr>
            <w:tr w:rsidR="00713F86" w:rsidRPr="00713F86" w:rsidTr="00713F86">
              <w:trPr>
                <w:trHeight w:val="300"/>
                <w:tblCellSpacing w:w="0" w:type="dxa"/>
              </w:trPr>
              <w:tc>
                <w:tcPr>
                  <w:tcW w:w="2827" w:type="dxa"/>
                  <w:tcBorders>
                    <w:top w:val="outset" w:sz="6" w:space="0" w:color="auto"/>
                    <w:left w:val="outset" w:sz="6" w:space="0" w:color="auto"/>
                    <w:bottom w:val="outset" w:sz="6" w:space="0" w:color="auto"/>
                    <w:right w:val="outset" w:sz="6" w:space="0" w:color="auto"/>
                  </w:tcBorders>
                  <w:shd w:val="clear" w:color="auto" w:fill="F2F2F2"/>
                  <w:hideMark/>
                </w:tcPr>
                <w:p w:rsidR="004C5E44" w:rsidRPr="00713F86" w:rsidRDefault="00713F86" w:rsidP="00713F86">
                  <w:pPr>
                    <w:pStyle w:val="a4"/>
                    <w:shd w:val="clear" w:color="auto" w:fill="FFFFFF"/>
                    <w:spacing w:before="0" w:beforeAutospacing="0" w:after="0" w:afterAutospacing="0"/>
                    <w:ind w:right="142" w:firstLine="660"/>
                    <w:jc w:val="center"/>
                    <w:textAlignment w:val="baseline"/>
                  </w:pPr>
                  <w:r w:rsidRPr="00713F86">
                    <w:t>Оценка«4»</w:t>
                  </w:r>
                </w:p>
              </w:tc>
              <w:tc>
                <w:tcPr>
                  <w:tcW w:w="2835" w:type="dxa"/>
                  <w:tcBorders>
                    <w:top w:val="outset" w:sz="6" w:space="0" w:color="auto"/>
                    <w:left w:val="outset" w:sz="6" w:space="0" w:color="auto"/>
                    <w:bottom w:val="outset" w:sz="6" w:space="0" w:color="auto"/>
                    <w:right w:val="outset" w:sz="6" w:space="0" w:color="auto"/>
                  </w:tcBorders>
                  <w:shd w:val="clear" w:color="auto" w:fill="F2F2F2"/>
                  <w:hideMark/>
                </w:tcPr>
                <w:p w:rsidR="004C5E44" w:rsidRPr="00713F86" w:rsidRDefault="00713F86" w:rsidP="00713F86">
                  <w:pPr>
                    <w:pStyle w:val="a4"/>
                    <w:shd w:val="clear" w:color="auto" w:fill="FFFFFF"/>
                    <w:spacing w:before="0" w:beforeAutospacing="0" w:after="0" w:afterAutospacing="0"/>
                    <w:ind w:right="142" w:firstLine="660"/>
                    <w:jc w:val="center"/>
                    <w:textAlignment w:val="baseline"/>
                  </w:pPr>
                  <w:r w:rsidRPr="00713F86">
                    <w:t>От 70% до 80%</w:t>
                  </w:r>
                </w:p>
              </w:tc>
              <w:tc>
                <w:tcPr>
                  <w:tcW w:w="3383" w:type="dxa"/>
                  <w:tcBorders>
                    <w:top w:val="outset" w:sz="6" w:space="0" w:color="auto"/>
                    <w:left w:val="outset" w:sz="6" w:space="0" w:color="auto"/>
                    <w:bottom w:val="outset" w:sz="6" w:space="0" w:color="auto"/>
                    <w:right w:val="outset" w:sz="6" w:space="0" w:color="auto"/>
                  </w:tcBorders>
                  <w:shd w:val="clear" w:color="auto" w:fill="F2F2F2"/>
                  <w:hideMark/>
                </w:tcPr>
                <w:p w:rsidR="004C5E44" w:rsidRPr="00713F86" w:rsidRDefault="00713F86" w:rsidP="00713F86">
                  <w:pPr>
                    <w:pStyle w:val="a4"/>
                    <w:shd w:val="clear" w:color="auto" w:fill="FFFFFF"/>
                    <w:spacing w:before="0" w:beforeAutospacing="0" w:after="0" w:afterAutospacing="0"/>
                    <w:ind w:right="142" w:firstLine="660"/>
                    <w:jc w:val="center"/>
                    <w:textAlignment w:val="baseline"/>
                  </w:pPr>
                  <w:r w:rsidRPr="00713F86">
                    <w:t>От 75% до 80%</w:t>
                  </w:r>
                </w:p>
              </w:tc>
            </w:tr>
            <w:tr w:rsidR="00713F86" w:rsidRPr="00713F86" w:rsidTr="00713F86">
              <w:trPr>
                <w:trHeight w:val="189"/>
                <w:tblCellSpacing w:w="0" w:type="dxa"/>
              </w:trPr>
              <w:tc>
                <w:tcPr>
                  <w:tcW w:w="2827" w:type="dxa"/>
                  <w:tcBorders>
                    <w:top w:val="outset" w:sz="6" w:space="0" w:color="auto"/>
                    <w:left w:val="outset" w:sz="6" w:space="0" w:color="auto"/>
                    <w:bottom w:val="outset" w:sz="6" w:space="0" w:color="auto"/>
                    <w:right w:val="outset" w:sz="6" w:space="0" w:color="auto"/>
                  </w:tcBorders>
                  <w:shd w:val="clear" w:color="auto" w:fill="F2F2F2"/>
                  <w:hideMark/>
                </w:tcPr>
                <w:p w:rsidR="004C5E44" w:rsidRPr="00713F86" w:rsidRDefault="00713F86" w:rsidP="00713F86">
                  <w:pPr>
                    <w:pStyle w:val="a4"/>
                    <w:shd w:val="clear" w:color="auto" w:fill="FFFFFF"/>
                    <w:spacing w:before="0" w:beforeAutospacing="0" w:after="0" w:afterAutospacing="0"/>
                    <w:ind w:right="142" w:firstLine="660"/>
                    <w:jc w:val="center"/>
                    <w:textAlignment w:val="baseline"/>
                  </w:pPr>
                  <w:r w:rsidRPr="00713F86">
                    <w:t>Оценка «5»</w:t>
                  </w:r>
                </w:p>
              </w:tc>
              <w:tc>
                <w:tcPr>
                  <w:tcW w:w="2835" w:type="dxa"/>
                  <w:tcBorders>
                    <w:top w:val="outset" w:sz="6" w:space="0" w:color="auto"/>
                    <w:left w:val="outset" w:sz="6" w:space="0" w:color="auto"/>
                    <w:bottom w:val="outset" w:sz="6" w:space="0" w:color="auto"/>
                    <w:right w:val="outset" w:sz="6" w:space="0" w:color="auto"/>
                  </w:tcBorders>
                  <w:shd w:val="clear" w:color="auto" w:fill="F2F2F2"/>
                  <w:hideMark/>
                </w:tcPr>
                <w:p w:rsidR="004C5E44" w:rsidRPr="00713F86" w:rsidRDefault="00713F86" w:rsidP="00713F86">
                  <w:pPr>
                    <w:pStyle w:val="a4"/>
                    <w:shd w:val="clear" w:color="auto" w:fill="FFFFFF"/>
                    <w:spacing w:before="0" w:beforeAutospacing="0" w:after="0" w:afterAutospacing="0"/>
                    <w:ind w:right="142" w:firstLine="660"/>
                    <w:jc w:val="center"/>
                    <w:textAlignment w:val="baseline"/>
                  </w:pPr>
                  <w:r w:rsidRPr="00713F86">
                    <w:t>От 95% до 100%</w:t>
                  </w:r>
                </w:p>
              </w:tc>
              <w:tc>
                <w:tcPr>
                  <w:tcW w:w="3383" w:type="dxa"/>
                  <w:tcBorders>
                    <w:top w:val="outset" w:sz="6" w:space="0" w:color="auto"/>
                    <w:left w:val="outset" w:sz="6" w:space="0" w:color="auto"/>
                    <w:bottom w:val="outset" w:sz="6" w:space="0" w:color="auto"/>
                    <w:right w:val="outset" w:sz="6" w:space="0" w:color="auto"/>
                  </w:tcBorders>
                  <w:shd w:val="clear" w:color="auto" w:fill="F2F2F2"/>
                  <w:hideMark/>
                </w:tcPr>
                <w:p w:rsidR="004C5E44" w:rsidRPr="00713F86" w:rsidRDefault="00713F86" w:rsidP="00713F86">
                  <w:pPr>
                    <w:pStyle w:val="a4"/>
                    <w:shd w:val="clear" w:color="auto" w:fill="FFFFFF"/>
                    <w:spacing w:before="0" w:beforeAutospacing="0" w:after="0" w:afterAutospacing="0"/>
                    <w:ind w:right="142" w:firstLine="660"/>
                    <w:jc w:val="center"/>
                    <w:textAlignment w:val="baseline"/>
                  </w:pPr>
                  <w:r w:rsidRPr="00713F86">
                    <w:t>От 95% до 100%</w:t>
                  </w:r>
                </w:p>
              </w:tc>
            </w:tr>
          </w:tbl>
          <w:p w:rsidR="00713F86" w:rsidRPr="00713F86" w:rsidRDefault="00713F86" w:rsidP="00713F86">
            <w:pPr>
              <w:pStyle w:val="a4"/>
              <w:shd w:val="clear" w:color="auto" w:fill="FFFFFF"/>
              <w:spacing w:before="0" w:beforeAutospacing="0" w:after="0" w:afterAutospacing="0"/>
              <w:ind w:right="142" w:firstLine="660"/>
              <w:jc w:val="both"/>
              <w:textAlignment w:val="baseline"/>
              <w:rPr>
                <w:lang w:val="ru-RU"/>
              </w:rPr>
            </w:pPr>
            <w:r w:rsidRPr="00713F86">
              <w:t>           </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lang w:val="ru-RU"/>
              </w:rPr>
            </w:pPr>
            <w:r w:rsidRPr="00713F86">
              <w:rPr>
                <w:lang w:val="ru-RU"/>
              </w:rPr>
              <w:t>2. Творческие письменные работы (письма, разные виды сочинений) оцениваются по пяти критериям.</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lang w:val="ru-RU"/>
              </w:rPr>
            </w:pPr>
            <w:r w:rsidRPr="00713F86">
              <w:rPr>
                <w:lang w:val="ru-RU"/>
              </w:rPr>
              <w:t>а) Содержание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sz w:val="16"/>
                <w:szCs w:val="16"/>
                <w:lang w:val="ru-RU"/>
              </w:rPr>
            </w:pPr>
            <w:r w:rsidRPr="00713F86">
              <w:rPr>
                <w:sz w:val="16"/>
                <w:szCs w:val="16"/>
                <w:lang w:val="ru-RU"/>
              </w:rPr>
              <w:t>ПРИ НЕУДОВЛЕТВОРИТЕЛЬНОЙ ОЦЕНКЕ ЗА СОДЕРЖАНИЕ ОСТАЛЬНЫЕ КРИТЕРИИ НЕ ОЦЕНИВАЮТСЯ И РАБОТА ПОЛУЧАЕТ НЕУДОВЛЕТВОРИТЕЛЬНУЮ ОЦЕНКУ</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lang w:val="ru-RU"/>
              </w:rPr>
            </w:pPr>
            <w:r w:rsidRPr="00713F86">
              <w:rPr>
                <w:lang w:val="ru-RU"/>
              </w:rPr>
              <w:t>б) Организация работы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lang w:val="ru-RU"/>
              </w:rPr>
            </w:pPr>
            <w:r w:rsidRPr="00713F86">
              <w:rPr>
                <w:lang w:val="ru-RU"/>
              </w:rPr>
              <w:t>в) Лексика (словарный запас соответствует поставленной задаче и требованиям данного года обучения языку).</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lang w:val="ru-RU"/>
              </w:rPr>
            </w:pPr>
            <w:r w:rsidRPr="00713F86">
              <w:rPr>
                <w:lang w:val="ru-RU"/>
              </w:rPr>
              <w:t>г)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713F86" w:rsidRPr="00713F86" w:rsidRDefault="00713F86" w:rsidP="00713F86">
            <w:pPr>
              <w:pStyle w:val="a4"/>
              <w:shd w:val="clear" w:color="auto" w:fill="FFFFFF"/>
              <w:spacing w:before="0" w:beforeAutospacing="0" w:after="0" w:afterAutospacing="0"/>
              <w:ind w:right="142" w:firstLine="660"/>
              <w:jc w:val="both"/>
              <w:textAlignment w:val="baseline"/>
              <w:rPr>
                <w:lang w:val="ru-RU"/>
              </w:rPr>
            </w:pPr>
            <w:r w:rsidRPr="00713F86">
              <w:rPr>
                <w:lang w:val="ru-RU"/>
              </w:rPr>
              <w:t>д) Орфография и пунктуация (отсутствие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w:t>
            </w:r>
          </w:p>
          <w:p w:rsidR="00251281" w:rsidRPr="00EA7523" w:rsidRDefault="00251281" w:rsidP="004C5E44">
            <w:pPr>
              <w:pStyle w:val="a4"/>
              <w:shd w:val="clear" w:color="auto" w:fill="FFFFFF"/>
              <w:spacing w:before="0" w:beforeAutospacing="0" w:after="0" w:afterAutospacing="0"/>
              <w:ind w:right="142" w:firstLine="660"/>
              <w:jc w:val="both"/>
              <w:textAlignment w:val="baseline"/>
              <w:rPr>
                <w:sz w:val="22"/>
                <w:szCs w:val="22"/>
                <w:lang w:val="ru-RU"/>
              </w:rPr>
            </w:pPr>
          </w:p>
        </w:tc>
      </w:tr>
    </w:tbl>
    <w:p w:rsidR="00DA4A03" w:rsidRDefault="00DA4A03" w:rsidP="00251281">
      <w:pPr>
        <w:jc w:val="center"/>
        <w:rPr>
          <w:b/>
          <w:sz w:val="28"/>
        </w:rPr>
      </w:pPr>
    </w:p>
    <w:p w:rsidR="00DA4A03" w:rsidRDefault="00DA4A03" w:rsidP="00251281">
      <w:pPr>
        <w:jc w:val="center"/>
        <w:rPr>
          <w:b/>
          <w:sz w:val="28"/>
        </w:rPr>
      </w:pPr>
    </w:p>
    <w:p w:rsidR="00DA4A03" w:rsidRDefault="00DA4A03" w:rsidP="00251281">
      <w:pPr>
        <w:jc w:val="center"/>
        <w:rPr>
          <w:b/>
          <w:sz w:val="28"/>
        </w:rPr>
      </w:pPr>
    </w:p>
    <w:p w:rsidR="00DA4A03" w:rsidRDefault="00DA4A03" w:rsidP="00251281">
      <w:pPr>
        <w:jc w:val="center"/>
        <w:rPr>
          <w:b/>
          <w:sz w:val="28"/>
        </w:rPr>
      </w:pPr>
    </w:p>
    <w:p w:rsidR="00DA4A03" w:rsidRDefault="00DA4A03" w:rsidP="00251281">
      <w:pPr>
        <w:jc w:val="center"/>
        <w:rPr>
          <w:b/>
          <w:sz w:val="28"/>
        </w:rPr>
      </w:pPr>
    </w:p>
    <w:p w:rsidR="00DA4A03" w:rsidRDefault="00DA4A03" w:rsidP="00251281">
      <w:pPr>
        <w:jc w:val="center"/>
        <w:rPr>
          <w:b/>
          <w:sz w:val="28"/>
        </w:rPr>
      </w:pPr>
    </w:p>
    <w:p w:rsidR="00251281" w:rsidRPr="00264AEE" w:rsidRDefault="00251281" w:rsidP="00251281">
      <w:pPr>
        <w:jc w:val="center"/>
        <w:rPr>
          <w:b/>
          <w:sz w:val="28"/>
        </w:rPr>
      </w:pPr>
      <w:r w:rsidRPr="00264AEE">
        <w:rPr>
          <w:b/>
          <w:sz w:val="28"/>
        </w:rPr>
        <w:lastRenderedPageBreak/>
        <w:t>АННОТАЦИЯ</w:t>
      </w:r>
    </w:p>
    <w:p w:rsidR="00251281" w:rsidRPr="00264AEE" w:rsidRDefault="00251281" w:rsidP="00251281">
      <w:pPr>
        <w:jc w:val="center"/>
        <w:rPr>
          <w:b/>
          <w:sz w:val="28"/>
        </w:rPr>
      </w:pPr>
      <w:r w:rsidRPr="00264AEE">
        <w:rPr>
          <w:b/>
          <w:sz w:val="28"/>
        </w:rPr>
        <w:t>к рабочей программе по предмету «</w:t>
      </w:r>
      <w:r>
        <w:rPr>
          <w:b/>
          <w:sz w:val="28"/>
        </w:rPr>
        <w:t xml:space="preserve">Английский язык» для  10-11 </w:t>
      </w:r>
      <w:r w:rsidRPr="00264AEE">
        <w:rPr>
          <w:b/>
          <w:sz w:val="28"/>
        </w:rPr>
        <w:t>классов.</w:t>
      </w:r>
    </w:p>
    <w:p w:rsidR="00251281" w:rsidRPr="00222F3F" w:rsidRDefault="00251281" w:rsidP="00251281"/>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tblCellMar>
        <w:tblLook w:val="0600" w:firstRow="0" w:lastRow="0" w:firstColumn="0" w:lastColumn="0" w:noHBand="1" w:noVBand="1"/>
      </w:tblPr>
      <w:tblGrid>
        <w:gridCol w:w="473"/>
        <w:gridCol w:w="2688"/>
        <w:gridCol w:w="11765"/>
      </w:tblGrid>
      <w:tr w:rsidR="00251281" w:rsidRPr="00D40AEA" w:rsidTr="000837E4">
        <w:trPr>
          <w:trHeight w:val="1656"/>
        </w:trPr>
        <w:tc>
          <w:tcPr>
            <w:tcW w:w="473" w:type="dxa"/>
          </w:tcPr>
          <w:p w:rsidR="00251281" w:rsidRPr="00D40AEA" w:rsidRDefault="00251281" w:rsidP="004C5E44">
            <w:r w:rsidRPr="00D40AEA">
              <w:t>1.</w:t>
            </w:r>
          </w:p>
        </w:tc>
        <w:tc>
          <w:tcPr>
            <w:tcW w:w="2688" w:type="dxa"/>
          </w:tcPr>
          <w:p w:rsidR="00251281" w:rsidRPr="00D40AEA" w:rsidRDefault="00251281" w:rsidP="004C5E44">
            <w:r w:rsidRPr="00D40AEA">
              <w:t>Нормативно-правовая база</w:t>
            </w:r>
          </w:p>
        </w:tc>
        <w:tc>
          <w:tcPr>
            <w:tcW w:w="11765" w:type="dxa"/>
          </w:tcPr>
          <w:p w:rsidR="00251281" w:rsidRPr="007B440B" w:rsidRDefault="00251281" w:rsidP="004C5E44">
            <w:pPr>
              <w:ind w:left="142" w:right="142" w:firstLine="284"/>
              <w:jc w:val="both"/>
              <w:rPr>
                <w:lang w:val="ru-RU"/>
              </w:rPr>
            </w:pPr>
            <w:r w:rsidRPr="00883848">
              <w:rPr>
                <w:lang w:val="ru-RU"/>
              </w:rPr>
              <w:t xml:space="preserve">            </w:t>
            </w:r>
          </w:p>
          <w:p w:rsidR="00251281" w:rsidRPr="007B440B" w:rsidRDefault="00251281" w:rsidP="004C5E44">
            <w:pPr>
              <w:ind w:left="142" w:right="142" w:firstLine="284"/>
              <w:jc w:val="both"/>
              <w:rPr>
                <w:lang w:val="ru-RU"/>
              </w:rPr>
            </w:pPr>
            <w:r w:rsidRPr="007B440B">
              <w:rPr>
                <w:lang w:val="ru-RU"/>
              </w:rPr>
              <w:t>1. Федеральный Закон от 29.12.2012 № 273-ФЗ «Об образовании в Российской</w:t>
            </w:r>
            <w:r w:rsidR="00DA4A03">
              <w:rPr>
                <w:lang w:val="ru-RU"/>
              </w:rPr>
              <w:t xml:space="preserve"> </w:t>
            </w:r>
            <w:r w:rsidRPr="007B440B">
              <w:rPr>
                <w:lang w:val="ru-RU"/>
              </w:rPr>
              <w:t>Федерации»;</w:t>
            </w:r>
          </w:p>
          <w:p w:rsidR="00251281" w:rsidRPr="007B440B" w:rsidRDefault="00251281" w:rsidP="004C5E44">
            <w:pPr>
              <w:ind w:left="142" w:right="142" w:firstLine="284"/>
              <w:jc w:val="both"/>
              <w:rPr>
                <w:lang w:val="ru-RU"/>
              </w:rPr>
            </w:pPr>
            <w:r w:rsidRPr="007B440B">
              <w:rPr>
                <w:lang w:val="ru-RU"/>
              </w:rPr>
              <w:t>2. Федеральный базисный учебный план, утвержденный приказом Министерства</w:t>
            </w:r>
            <w:r w:rsidR="00DA4A03">
              <w:rPr>
                <w:lang w:val="ru-RU"/>
              </w:rPr>
              <w:t xml:space="preserve"> </w:t>
            </w:r>
            <w:r w:rsidRPr="007B440B">
              <w:rPr>
                <w:lang w:val="ru-RU"/>
              </w:rPr>
              <w:t>образования Российской Федерации от 09.03.2004 №1312 (ФБУП-2004);</w:t>
            </w:r>
          </w:p>
          <w:p w:rsidR="00251281" w:rsidRDefault="00251281" w:rsidP="004C5E44">
            <w:pPr>
              <w:ind w:left="142" w:right="142" w:firstLine="284"/>
              <w:jc w:val="both"/>
              <w:rPr>
                <w:lang w:val="ru-RU"/>
              </w:rPr>
            </w:pPr>
            <w:r>
              <w:rPr>
                <w:lang w:val="ru-RU"/>
              </w:rPr>
              <w:t>3</w:t>
            </w:r>
            <w:r w:rsidRPr="007B440B">
              <w:rPr>
                <w:lang w:val="ru-RU"/>
              </w:rPr>
              <w:t>. Федеральный государственный обр</w:t>
            </w:r>
            <w:r>
              <w:rPr>
                <w:lang w:val="ru-RU"/>
              </w:rPr>
              <w:t>азовательный стандарт среднего</w:t>
            </w:r>
            <w:r w:rsidRPr="007B440B">
              <w:rPr>
                <w:lang w:val="ru-RU"/>
              </w:rPr>
              <w:t xml:space="preserve"> общего</w:t>
            </w:r>
            <w:r w:rsidR="000837E4">
              <w:rPr>
                <w:lang w:val="ru-RU"/>
              </w:rPr>
              <w:t xml:space="preserve"> </w:t>
            </w:r>
            <w:r w:rsidRPr="007B440B">
              <w:rPr>
                <w:lang w:val="ru-RU"/>
              </w:rPr>
              <w:t>образования, утвержденный приказом Министерства образования и науки Российской</w:t>
            </w:r>
            <w:r w:rsidR="000837E4">
              <w:rPr>
                <w:lang w:val="ru-RU"/>
              </w:rPr>
              <w:t xml:space="preserve"> </w:t>
            </w:r>
            <w:r>
              <w:rPr>
                <w:lang w:val="ru-RU"/>
              </w:rPr>
              <w:t>Федерации;</w:t>
            </w:r>
          </w:p>
          <w:p w:rsidR="00251281" w:rsidRPr="007B440B" w:rsidRDefault="00251281" w:rsidP="004C5E44">
            <w:pPr>
              <w:ind w:left="142" w:right="142" w:firstLine="284"/>
              <w:jc w:val="both"/>
              <w:rPr>
                <w:lang w:val="ru-RU"/>
              </w:rPr>
            </w:pPr>
            <w:r>
              <w:rPr>
                <w:lang w:val="ru-RU"/>
              </w:rPr>
              <w:t>4</w:t>
            </w:r>
            <w:r w:rsidRPr="007B440B">
              <w:rPr>
                <w:lang w:val="ru-RU"/>
              </w:rPr>
              <w:t>. Приказ Министерства образования и науки Российской Федерации от 30.08.2013</w:t>
            </w:r>
            <w:r w:rsidR="000837E4">
              <w:rPr>
                <w:lang w:val="ru-RU"/>
              </w:rPr>
              <w:t xml:space="preserve"> </w:t>
            </w:r>
            <w:r w:rsidRPr="007B440B">
              <w:rPr>
                <w:lang w:val="ru-RU"/>
              </w:rPr>
              <w:t>№1015 «О порядке организации и осуществления образовательной деятельности по</w:t>
            </w:r>
            <w:r w:rsidR="000837E4">
              <w:rPr>
                <w:lang w:val="ru-RU"/>
              </w:rPr>
              <w:t xml:space="preserve"> </w:t>
            </w:r>
            <w:r w:rsidRPr="007B440B">
              <w:rPr>
                <w:lang w:val="ru-RU"/>
              </w:rPr>
              <w:t>основным общеобразовательным программам начального общего, основного общего и</w:t>
            </w:r>
            <w:r w:rsidR="000837E4">
              <w:rPr>
                <w:lang w:val="ru-RU"/>
              </w:rPr>
              <w:t xml:space="preserve"> </w:t>
            </w:r>
            <w:r w:rsidRPr="007B440B">
              <w:rPr>
                <w:lang w:val="ru-RU"/>
              </w:rPr>
              <w:t>среднего (полного) общего образования»;</w:t>
            </w:r>
          </w:p>
          <w:p w:rsidR="00251281" w:rsidRDefault="00251281" w:rsidP="004C5E44">
            <w:pPr>
              <w:ind w:left="142" w:right="142" w:firstLine="284"/>
              <w:jc w:val="both"/>
              <w:rPr>
                <w:lang w:val="ru-RU"/>
              </w:rPr>
            </w:pPr>
            <w:r>
              <w:rPr>
                <w:lang w:val="ru-RU"/>
              </w:rPr>
              <w:t>5</w:t>
            </w:r>
            <w:r w:rsidRPr="007B440B">
              <w:rPr>
                <w:lang w:val="ru-RU"/>
              </w:rPr>
              <w:t>. Федеральный перечень учебников, рекомендуемых к использованию при</w:t>
            </w:r>
            <w:r w:rsidR="000837E4">
              <w:rPr>
                <w:lang w:val="ru-RU"/>
              </w:rPr>
              <w:t xml:space="preserve"> </w:t>
            </w:r>
            <w:r w:rsidRPr="007B440B">
              <w:rPr>
                <w:lang w:val="ru-RU"/>
              </w:rPr>
              <w:t>реализации имеющих государственную аккредитации образовательных программ</w:t>
            </w:r>
            <w:r w:rsidR="000837E4">
              <w:rPr>
                <w:lang w:val="ru-RU"/>
              </w:rPr>
              <w:t xml:space="preserve"> </w:t>
            </w:r>
            <w:r w:rsidRPr="007B440B">
              <w:rPr>
                <w:lang w:val="ru-RU"/>
              </w:rPr>
              <w:t>начального общего, основного общего и среднего общего образования, утвержденный</w:t>
            </w:r>
            <w:r w:rsidR="000837E4">
              <w:rPr>
                <w:lang w:val="ru-RU"/>
              </w:rPr>
              <w:t xml:space="preserve"> </w:t>
            </w:r>
            <w:r w:rsidRPr="007B440B">
              <w:rPr>
                <w:lang w:val="ru-RU"/>
              </w:rPr>
              <w:t>приказом Министерства просвещения Российской Федерации от 28.12.2018 №345</w:t>
            </w:r>
          </w:p>
          <w:p w:rsidR="00251281" w:rsidRPr="00251281" w:rsidRDefault="00251281" w:rsidP="004C5E44">
            <w:pPr>
              <w:ind w:left="142" w:right="142" w:firstLine="284"/>
              <w:jc w:val="both"/>
              <w:rPr>
                <w:lang w:val="ru-RU"/>
              </w:rPr>
            </w:pPr>
            <w:r>
              <w:rPr>
                <w:lang w:val="ru-RU"/>
              </w:rPr>
              <w:t xml:space="preserve">6. </w:t>
            </w:r>
            <w:r w:rsidRPr="00251281">
              <w:rPr>
                <w:lang w:val="ru-RU"/>
              </w:rPr>
              <w:t>Основ</w:t>
            </w:r>
            <w:r>
              <w:rPr>
                <w:lang w:val="ru-RU"/>
              </w:rPr>
              <w:t xml:space="preserve">ная образовательная программа </w:t>
            </w:r>
            <w:r w:rsidRPr="00251281">
              <w:rPr>
                <w:lang w:val="ru-RU"/>
              </w:rPr>
              <w:t xml:space="preserve">МБОУ </w:t>
            </w:r>
            <w:r>
              <w:rPr>
                <w:lang w:val="ru-RU"/>
              </w:rPr>
              <w:t>СОШ с. Старые Тукмаклы МР Кушнаренковский район РБ</w:t>
            </w:r>
            <w:r w:rsidRPr="00251281">
              <w:rPr>
                <w:lang w:val="ru-RU"/>
              </w:rPr>
              <w:t>;</w:t>
            </w:r>
          </w:p>
          <w:p w:rsidR="00251281" w:rsidRPr="00251281" w:rsidRDefault="00251281" w:rsidP="004C5E44">
            <w:pPr>
              <w:ind w:left="142" w:right="142" w:firstLine="284"/>
              <w:jc w:val="both"/>
              <w:rPr>
                <w:lang w:val="ru-RU"/>
              </w:rPr>
            </w:pPr>
            <w:r>
              <w:rPr>
                <w:lang w:val="ru-RU"/>
              </w:rPr>
              <w:t xml:space="preserve">7. </w:t>
            </w:r>
            <w:r w:rsidRPr="00251281">
              <w:rPr>
                <w:lang w:val="ru-RU"/>
              </w:rPr>
              <w:t xml:space="preserve">Положение о порядке разработки и утверждения рабочих программ учебных предметов МБОУ </w:t>
            </w:r>
            <w:r>
              <w:rPr>
                <w:lang w:val="ru-RU"/>
              </w:rPr>
              <w:t>СОШ с. Старые Тукмаклы МР Кушнаренковский район РБ</w:t>
            </w:r>
            <w:r w:rsidRPr="00251281">
              <w:rPr>
                <w:lang w:val="ru-RU"/>
              </w:rPr>
              <w:t>.</w:t>
            </w:r>
          </w:p>
          <w:p w:rsidR="00251281" w:rsidRPr="00EA7523" w:rsidRDefault="00251281" w:rsidP="004C5E44">
            <w:pPr>
              <w:ind w:left="142" w:right="142" w:firstLine="284"/>
              <w:jc w:val="both"/>
              <w:rPr>
                <w:lang w:val="ru-RU"/>
              </w:rPr>
            </w:pPr>
            <w:r>
              <w:rPr>
                <w:lang w:val="ru-RU"/>
              </w:rPr>
              <w:t xml:space="preserve">8. </w:t>
            </w:r>
            <w:r w:rsidRPr="00251281">
              <w:rPr>
                <w:lang w:val="ru-RU"/>
              </w:rPr>
              <w:t xml:space="preserve">Учебный план МБОУ </w:t>
            </w:r>
            <w:r>
              <w:rPr>
                <w:lang w:val="ru-RU"/>
              </w:rPr>
              <w:t>СОШ с. Старые Тукмаклы МР Кушнаренковский район РБ</w:t>
            </w:r>
            <w:r w:rsidRPr="00251281">
              <w:rPr>
                <w:lang w:val="ru-RU"/>
              </w:rPr>
              <w:t xml:space="preserve"> на 20</w:t>
            </w:r>
            <w:r>
              <w:rPr>
                <w:lang w:val="ru-RU"/>
              </w:rPr>
              <w:t>20</w:t>
            </w:r>
            <w:r w:rsidRPr="00251281">
              <w:rPr>
                <w:lang w:val="ru-RU"/>
              </w:rPr>
              <w:t>-20</w:t>
            </w:r>
            <w:r>
              <w:rPr>
                <w:lang w:val="ru-RU"/>
              </w:rPr>
              <w:t xml:space="preserve">201учебный год </w:t>
            </w:r>
          </w:p>
        </w:tc>
      </w:tr>
      <w:tr w:rsidR="00251281" w:rsidRPr="00D40AEA" w:rsidTr="000837E4">
        <w:trPr>
          <w:trHeight w:val="827"/>
        </w:trPr>
        <w:tc>
          <w:tcPr>
            <w:tcW w:w="473" w:type="dxa"/>
          </w:tcPr>
          <w:p w:rsidR="00251281" w:rsidRPr="00EA7523" w:rsidRDefault="00251281" w:rsidP="004C5E44">
            <w:pPr>
              <w:rPr>
                <w:lang w:val="ru-RU"/>
              </w:rPr>
            </w:pPr>
            <w:r>
              <w:rPr>
                <w:lang w:val="ru-RU"/>
              </w:rPr>
              <w:t xml:space="preserve">  </w:t>
            </w:r>
          </w:p>
        </w:tc>
        <w:tc>
          <w:tcPr>
            <w:tcW w:w="2688" w:type="dxa"/>
          </w:tcPr>
          <w:p w:rsidR="00251281" w:rsidRPr="00251281" w:rsidRDefault="00251281" w:rsidP="004C5E44">
            <w:pPr>
              <w:rPr>
                <w:lang w:val="ru-RU"/>
              </w:rPr>
            </w:pPr>
            <w:r w:rsidRPr="00251281">
              <w:rPr>
                <w:lang w:val="ru-RU"/>
              </w:rPr>
              <w:t>УМК</w:t>
            </w:r>
          </w:p>
        </w:tc>
        <w:tc>
          <w:tcPr>
            <w:tcW w:w="11765" w:type="dxa"/>
          </w:tcPr>
          <w:p w:rsidR="00F45D59" w:rsidRDefault="00F45D59" w:rsidP="004C5E44">
            <w:pPr>
              <w:ind w:right="142" w:firstLine="142"/>
              <w:rPr>
                <w:color w:val="595959"/>
                <w:sz w:val="24"/>
                <w:szCs w:val="24"/>
                <w:lang w:val="ru-RU" w:bidi="ar-SA"/>
              </w:rPr>
            </w:pPr>
            <w:r w:rsidRPr="00F45D59">
              <w:rPr>
                <w:color w:val="595959"/>
                <w:sz w:val="24"/>
                <w:szCs w:val="24"/>
                <w:lang w:val="ru-RU" w:bidi="ar-SA"/>
              </w:rPr>
              <w:t>Афанасьева О.Н.., Эванс В., Дули Дж.,Михеева И.В., Оби Б.. УМК «Английский в фокусе» для 10  класса. – М.: Expres</w:t>
            </w:r>
            <w:r>
              <w:rPr>
                <w:color w:val="595959"/>
                <w:sz w:val="24"/>
                <w:szCs w:val="24"/>
                <w:lang w:val="ru-RU" w:bidi="ar-SA"/>
              </w:rPr>
              <w:t>s Publishing: Просвещение, 2015,</w:t>
            </w:r>
          </w:p>
          <w:p w:rsidR="00251281" w:rsidRPr="00F45D59" w:rsidRDefault="00F45D59" w:rsidP="004C5E44">
            <w:pPr>
              <w:ind w:right="142" w:firstLine="142"/>
              <w:rPr>
                <w:rFonts w:ascii="Arial" w:hAnsi="Arial" w:cs="Arial"/>
                <w:color w:val="000000"/>
                <w:sz w:val="21"/>
                <w:szCs w:val="21"/>
                <w:lang w:val="ru-RU"/>
              </w:rPr>
            </w:pPr>
            <w:r>
              <w:rPr>
                <w:color w:val="595959"/>
                <w:sz w:val="24"/>
                <w:szCs w:val="24"/>
                <w:lang w:val="ru-RU" w:bidi="ar-SA"/>
              </w:rPr>
              <w:t xml:space="preserve"> </w:t>
            </w:r>
            <w:r w:rsidRPr="00F45D59">
              <w:rPr>
                <w:color w:val="595959" w:themeColor="text1" w:themeTint="A6"/>
                <w:sz w:val="24"/>
                <w:szCs w:val="24"/>
                <w:lang w:val="ru-RU"/>
              </w:rPr>
              <w:t xml:space="preserve">Афанасьева О.Н.., Эванс В., Дули Дж.,Михеева И.В., Оби Б.. </w:t>
            </w:r>
            <w:r>
              <w:rPr>
                <w:color w:val="595959" w:themeColor="text1" w:themeTint="A6"/>
                <w:sz w:val="24"/>
                <w:szCs w:val="24"/>
                <w:lang w:val="ru-RU"/>
              </w:rPr>
              <w:t>УМК «Английский в фокусе» для 11</w:t>
            </w:r>
            <w:r w:rsidRPr="00F45D59">
              <w:rPr>
                <w:color w:val="595959" w:themeColor="text1" w:themeTint="A6"/>
                <w:sz w:val="24"/>
                <w:szCs w:val="24"/>
                <w:lang w:val="ru-RU"/>
              </w:rPr>
              <w:t xml:space="preserve">  класса. – М.: </w:t>
            </w:r>
            <w:r w:rsidRPr="00C10174">
              <w:rPr>
                <w:color w:val="595959" w:themeColor="text1" w:themeTint="A6"/>
                <w:sz w:val="24"/>
                <w:szCs w:val="24"/>
              </w:rPr>
              <w:t>Express</w:t>
            </w:r>
            <w:r w:rsidRPr="00F45D59">
              <w:rPr>
                <w:color w:val="595959" w:themeColor="text1" w:themeTint="A6"/>
                <w:sz w:val="24"/>
                <w:szCs w:val="24"/>
                <w:lang w:val="ru-RU"/>
              </w:rPr>
              <w:t xml:space="preserve"> </w:t>
            </w:r>
            <w:r w:rsidRPr="00C10174">
              <w:rPr>
                <w:color w:val="595959" w:themeColor="text1" w:themeTint="A6"/>
                <w:sz w:val="24"/>
                <w:szCs w:val="24"/>
              </w:rPr>
              <w:t>Publishing</w:t>
            </w:r>
            <w:r>
              <w:rPr>
                <w:color w:val="595959" w:themeColor="text1" w:themeTint="A6"/>
                <w:sz w:val="24"/>
                <w:szCs w:val="24"/>
                <w:lang w:val="ru-RU"/>
              </w:rPr>
              <w:t>: Просвещение, 2016</w:t>
            </w:r>
            <w:r w:rsidRPr="00F45D59">
              <w:rPr>
                <w:color w:val="595959" w:themeColor="text1" w:themeTint="A6"/>
                <w:sz w:val="24"/>
                <w:szCs w:val="24"/>
                <w:lang w:val="ru-RU"/>
              </w:rPr>
              <w:t>.</w:t>
            </w:r>
          </w:p>
        </w:tc>
      </w:tr>
      <w:tr w:rsidR="00251281" w:rsidRPr="00D40AEA" w:rsidTr="000837E4">
        <w:trPr>
          <w:trHeight w:val="265"/>
        </w:trPr>
        <w:tc>
          <w:tcPr>
            <w:tcW w:w="473" w:type="dxa"/>
          </w:tcPr>
          <w:p w:rsidR="00251281" w:rsidRPr="00251281" w:rsidRDefault="00251281" w:rsidP="004C5E44">
            <w:pPr>
              <w:rPr>
                <w:lang w:val="ru-RU"/>
              </w:rPr>
            </w:pPr>
            <w:r w:rsidRPr="00251281">
              <w:rPr>
                <w:lang w:val="ru-RU"/>
              </w:rPr>
              <w:t>3.</w:t>
            </w:r>
          </w:p>
        </w:tc>
        <w:tc>
          <w:tcPr>
            <w:tcW w:w="2688" w:type="dxa"/>
          </w:tcPr>
          <w:p w:rsidR="00251281" w:rsidRPr="00251281" w:rsidRDefault="00251281" w:rsidP="004C5E44">
            <w:pPr>
              <w:rPr>
                <w:lang w:val="ru-RU"/>
              </w:rPr>
            </w:pPr>
            <w:r w:rsidRPr="00251281">
              <w:rPr>
                <w:lang w:val="ru-RU"/>
              </w:rPr>
              <w:t>Основные цели и задачи</w:t>
            </w:r>
          </w:p>
        </w:tc>
        <w:tc>
          <w:tcPr>
            <w:tcW w:w="11765" w:type="dxa"/>
          </w:tcPr>
          <w:p w:rsidR="009E17F3" w:rsidRPr="009E17F3" w:rsidRDefault="009E17F3" w:rsidP="009E17F3">
            <w:pPr>
              <w:pStyle w:val="a3"/>
              <w:numPr>
                <w:ilvl w:val="0"/>
                <w:numId w:val="7"/>
              </w:numPr>
              <w:adjustRightInd w:val="0"/>
              <w:rPr>
                <w:lang w:val="ru-RU"/>
              </w:rPr>
            </w:pPr>
            <w:r w:rsidRPr="009E17F3">
              <w:rPr>
                <w:b/>
                <w:bCs/>
                <w:lang w:val="ru-RU"/>
              </w:rPr>
              <w:t>дальнейшее развитие</w:t>
            </w:r>
            <w:r w:rsidRPr="009E17F3">
              <w:rPr>
                <w:b/>
                <w:bCs/>
              </w:rPr>
              <w:t> </w:t>
            </w:r>
            <w:r w:rsidRPr="009E17F3">
              <w:rPr>
                <w:lang w:val="ru-RU"/>
              </w:rPr>
              <w:t>иноязычной коммуникативной компетенции (речевой, языковой, социокультурной, компенсаторной, учебно-познавательной):</w:t>
            </w:r>
          </w:p>
          <w:p w:rsidR="009E17F3" w:rsidRPr="009E17F3" w:rsidRDefault="009E17F3" w:rsidP="009E17F3">
            <w:pPr>
              <w:pStyle w:val="a3"/>
              <w:numPr>
                <w:ilvl w:val="0"/>
                <w:numId w:val="8"/>
              </w:numPr>
              <w:adjustRightInd w:val="0"/>
              <w:rPr>
                <w:lang w:val="ru-RU"/>
              </w:rPr>
            </w:pPr>
            <w:r w:rsidRPr="009E17F3">
              <w:rPr>
                <w:i/>
                <w:iCs/>
                <w:lang w:val="ru-RU"/>
              </w:rPr>
              <w:t>речевая компетенция</w:t>
            </w:r>
            <w:r w:rsidRPr="009E17F3">
              <w:rPr>
                <w:b/>
                <w:bCs/>
              </w:rPr>
              <w:t> </w:t>
            </w:r>
            <w:r w:rsidRPr="009E17F3">
              <w:rPr>
                <w:lang w:val="ru-RU"/>
              </w:rPr>
              <w:t>– совершенствование коммуникативных умений в четырех основных видах речевой деятельности (говорении, аудировании, чтении, письме);</w:t>
            </w:r>
          </w:p>
          <w:p w:rsidR="009E17F3" w:rsidRPr="009E17F3" w:rsidRDefault="009E17F3" w:rsidP="009E17F3">
            <w:pPr>
              <w:pStyle w:val="a3"/>
              <w:numPr>
                <w:ilvl w:val="0"/>
                <w:numId w:val="8"/>
              </w:numPr>
              <w:adjustRightInd w:val="0"/>
              <w:rPr>
                <w:lang w:val="ru-RU"/>
              </w:rPr>
            </w:pPr>
            <w:r w:rsidRPr="009E17F3">
              <w:rPr>
                <w:i/>
                <w:iCs/>
                <w:lang w:val="ru-RU"/>
              </w:rPr>
              <w:t>языковая компетенция</w:t>
            </w:r>
            <w:r w:rsidRPr="009E17F3">
              <w:rPr>
                <w:b/>
                <w:bCs/>
                <w:i/>
                <w:iCs/>
              </w:rPr>
              <w:t> </w:t>
            </w:r>
            <w:r w:rsidRPr="009E17F3">
              <w:rPr>
                <w:lang w:val="ru-RU"/>
              </w:rPr>
              <w:t>– систематизация ранее изученного материала, овладение новыми языковыми средствами в соответствии с отобранными темами и сферами общения: увеличение объёма используемых лексических единиц; развитие навыка оперирования языковыми единицами в коммуникативных целях;</w:t>
            </w:r>
          </w:p>
          <w:p w:rsidR="009E17F3" w:rsidRPr="009E17F3" w:rsidRDefault="009E17F3" w:rsidP="009E17F3">
            <w:pPr>
              <w:pStyle w:val="a3"/>
              <w:numPr>
                <w:ilvl w:val="0"/>
                <w:numId w:val="8"/>
              </w:numPr>
              <w:adjustRightInd w:val="0"/>
              <w:rPr>
                <w:lang w:val="ru-RU"/>
              </w:rPr>
            </w:pPr>
            <w:r w:rsidRPr="009E17F3">
              <w:rPr>
                <w:i/>
                <w:iCs/>
                <w:lang w:val="ru-RU"/>
              </w:rPr>
              <w:t>социокультурная компетенция</w:t>
            </w:r>
            <w:r w:rsidRPr="009E17F3">
              <w:rPr>
                <w:b/>
                <w:bCs/>
                <w:i/>
                <w:iCs/>
              </w:rPr>
              <w:t> </w:t>
            </w:r>
            <w:r w:rsidRPr="009E17F3">
              <w:rPr>
                <w:lang w:val="ru-RU"/>
              </w:rPr>
              <w:t>– увеличение объёма знаний о социокультурной специфике страны/стран изучаемого языка, совершенствование умений строить своё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9E17F3" w:rsidRPr="009E17F3" w:rsidRDefault="009E17F3" w:rsidP="009E17F3">
            <w:pPr>
              <w:pStyle w:val="a3"/>
              <w:numPr>
                <w:ilvl w:val="0"/>
                <w:numId w:val="8"/>
              </w:numPr>
              <w:adjustRightInd w:val="0"/>
              <w:rPr>
                <w:lang w:val="ru-RU"/>
              </w:rPr>
            </w:pPr>
            <w:r w:rsidRPr="009E17F3">
              <w:rPr>
                <w:i/>
                <w:iCs/>
                <w:lang w:val="ru-RU"/>
              </w:rPr>
              <w:t>компенсаторная компетенция</w:t>
            </w:r>
            <w:r w:rsidRPr="009E17F3">
              <w:t> </w:t>
            </w:r>
            <w:r w:rsidRPr="009E17F3">
              <w:rPr>
                <w:lang w:val="ru-RU"/>
              </w:rPr>
              <w:t>– дальнейшее развитие умений выходить из положения в условиях дефицита языковых средств при получении и передаче иноязычной информации;</w:t>
            </w:r>
          </w:p>
          <w:p w:rsidR="009E17F3" w:rsidRPr="009E17F3" w:rsidRDefault="009E17F3" w:rsidP="009E17F3">
            <w:pPr>
              <w:pStyle w:val="a3"/>
              <w:numPr>
                <w:ilvl w:val="0"/>
                <w:numId w:val="8"/>
              </w:numPr>
              <w:adjustRightInd w:val="0"/>
              <w:rPr>
                <w:lang w:val="ru-RU"/>
              </w:rPr>
            </w:pPr>
            <w:r w:rsidRPr="009E17F3">
              <w:rPr>
                <w:i/>
                <w:iCs/>
                <w:lang w:val="ru-RU"/>
              </w:rPr>
              <w:t>учебно-познавательная компетенция</w:t>
            </w:r>
            <w:r w:rsidRPr="009E17F3">
              <w:t> </w:t>
            </w:r>
            <w:r w:rsidRPr="009E17F3">
              <w:rPr>
                <w:lang w:val="ru-RU"/>
              </w:rPr>
              <w:t xml:space="preserve">–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w:t>
            </w:r>
            <w:r w:rsidRPr="009E17F3">
              <w:rPr>
                <w:lang w:val="ru-RU"/>
              </w:rPr>
              <w:lastRenderedPageBreak/>
              <w:t>познавательные интересы в других областях знаний;</w:t>
            </w:r>
          </w:p>
          <w:p w:rsidR="009E17F3" w:rsidRPr="009E17F3" w:rsidRDefault="009E17F3" w:rsidP="009E17F3">
            <w:pPr>
              <w:pStyle w:val="a3"/>
              <w:numPr>
                <w:ilvl w:val="0"/>
                <w:numId w:val="9"/>
              </w:numPr>
              <w:adjustRightInd w:val="0"/>
              <w:rPr>
                <w:lang w:val="ru-RU"/>
              </w:rPr>
            </w:pPr>
            <w:r w:rsidRPr="009E17F3">
              <w:rPr>
                <w:b/>
                <w:bCs/>
                <w:lang w:val="ru-RU"/>
              </w:rPr>
              <w:t>развитие и воспитание</w:t>
            </w:r>
            <w:r w:rsidRPr="009E17F3">
              <w:rPr>
                <w:b/>
                <w:bCs/>
              </w:rPr>
              <w:t> </w:t>
            </w:r>
            <w:r w:rsidRPr="009E17F3">
              <w:rPr>
                <w:lang w:val="ru-RU"/>
              </w:rPr>
              <w:t>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учащихся в отношении их будущей профессии; социальная адаптация учащихся, формирование качеств гражданина и патриота.</w:t>
            </w:r>
          </w:p>
          <w:p w:rsidR="009E17F3" w:rsidRPr="009E17F3" w:rsidRDefault="009E17F3" w:rsidP="009E17F3">
            <w:pPr>
              <w:pStyle w:val="a3"/>
              <w:numPr>
                <w:ilvl w:val="0"/>
                <w:numId w:val="9"/>
              </w:numPr>
              <w:adjustRightInd w:val="0"/>
              <w:rPr>
                <w:lang w:val="ru-RU"/>
              </w:rPr>
            </w:pPr>
            <w:r w:rsidRPr="009E17F3">
              <w:rPr>
                <w:b/>
                <w:bCs/>
                <w:lang w:val="ru-RU"/>
              </w:rPr>
              <w:t>формирование</w:t>
            </w:r>
            <w:r w:rsidRPr="009E17F3">
              <w:t> </w:t>
            </w:r>
            <w:r w:rsidRPr="009E17F3">
              <w:rPr>
                <w:lang w:val="ru-RU"/>
              </w:rPr>
              <w:t>дружелюбного и толерантного отношения к проявлениям иной культуры, уважения к личности, ценностям семьи, оптимизма и выраженной личностной позиции в восприятии мира, в развитиии национального самосознания на основе знакомства с жизнью своих сверстников в других странах, с образцами литературы разных жанров, доступными для подростков с учётом достигнутого им уровня иноязычной подготовки;</w:t>
            </w:r>
          </w:p>
          <w:p w:rsidR="009E17F3" w:rsidRPr="009E17F3" w:rsidRDefault="009E17F3" w:rsidP="009E17F3">
            <w:pPr>
              <w:pStyle w:val="a3"/>
              <w:adjustRightInd w:val="0"/>
              <w:ind w:left="425"/>
              <w:rPr>
                <w:lang w:val="ru-RU"/>
              </w:rPr>
            </w:pPr>
            <w:r w:rsidRPr="009E17F3">
              <w:t>        </w:t>
            </w:r>
            <w:r w:rsidRPr="009E17F3">
              <w:rPr>
                <w:lang w:val="ru-RU"/>
              </w:rPr>
              <w:t>На основе сформулированных выше целей изучение английского языка в старшей школе решает следующие</w:t>
            </w:r>
            <w:r w:rsidRPr="009E17F3">
              <w:t> </w:t>
            </w:r>
            <w:r w:rsidRPr="009E17F3">
              <w:rPr>
                <w:b/>
                <w:bCs/>
                <w:i/>
                <w:iCs/>
                <w:lang w:val="ru-RU"/>
              </w:rPr>
              <w:t>задачи</w:t>
            </w:r>
            <w:r w:rsidRPr="009E17F3">
              <w:rPr>
                <w:lang w:val="ru-RU"/>
              </w:rPr>
              <w:t>:</w:t>
            </w:r>
          </w:p>
          <w:p w:rsidR="009E17F3" w:rsidRPr="009E17F3" w:rsidRDefault="009E17F3" w:rsidP="009E17F3">
            <w:pPr>
              <w:pStyle w:val="a3"/>
              <w:numPr>
                <w:ilvl w:val="0"/>
                <w:numId w:val="10"/>
              </w:numPr>
              <w:adjustRightInd w:val="0"/>
              <w:rPr>
                <w:lang w:val="ru-RU"/>
              </w:rPr>
            </w:pPr>
            <w:r w:rsidRPr="009E17F3">
              <w:rPr>
                <w:lang w:val="ru-RU"/>
              </w:rPr>
              <w:t>расширение лингвистического кругозора старших школьников; обобщение ранее изученного языкового материала, необходимого для овладения устной и письменной речью на иностранном языке на Допороговом уровне (А2);</w:t>
            </w:r>
          </w:p>
          <w:p w:rsidR="009E17F3" w:rsidRPr="009E17F3" w:rsidRDefault="009E17F3" w:rsidP="009E17F3">
            <w:pPr>
              <w:pStyle w:val="a3"/>
              <w:numPr>
                <w:ilvl w:val="0"/>
                <w:numId w:val="10"/>
              </w:numPr>
              <w:adjustRightInd w:val="0"/>
              <w:rPr>
                <w:lang w:val="ru-RU"/>
              </w:rPr>
            </w:pPr>
            <w:r w:rsidRPr="009E17F3">
              <w:rPr>
                <w:lang w:val="ru-RU"/>
              </w:rPr>
              <w:t>использование двуязычных и одноязычных (толковых) словарей и другой справочной литературы;</w:t>
            </w:r>
          </w:p>
          <w:p w:rsidR="009E17F3" w:rsidRPr="009E17F3" w:rsidRDefault="009E17F3" w:rsidP="009E17F3">
            <w:pPr>
              <w:pStyle w:val="a3"/>
              <w:numPr>
                <w:ilvl w:val="0"/>
                <w:numId w:val="10"/>
              </w:numPr>
              <w:adjustRightInd w:val="0"/>
              <w:rPr>
                <w:lang w:val="ru-RU"/>
              </w:rPr>
            </w:pPr>
            <w:r w:rsidRPr="009E17F3">
              <w:rPr>
                <w:lang w:val="ru-RU"/>
              </w:rPr>
              <w:t>развитие умений ориентироваться в письменном и аудиотексте на иностранном языке;</w:t>
            </w:r>
          </w:p>
          <w:p w:rsidR="009E17F3" w:rsidRPr="009E17F3" w:rsidRDefault="009E17F3" w:rsidP="009E17F3">
            <w:pPr>
              <w:pStyle w:val="a3"/>
              <w:numPr>
                <w:ilvl w:val="0"/>
                <w:numId w:val="10"/>
              </w:numPr>
              <w:adjustRightInd w:val="0"/>
              <w:rPr>
                <w:lang w:val="ru-RU"/>
              </w:rPr>
            </w:pPr>
            <w:r w:rsidRPr="009E17F3">
              <w:rPr>
                <w:lang w:val="ru-RU"/>
              </w:rPr>
              <w:t>развитие умений обобщать информацию, выделять её из различных источников;</w:t>
            </w:r>
          </w:p>
          <w:p w:rsidR="009E17F3" w:rsidRPr="009E17F3" w:rsidRDefault="009E17F3" w:rsidP="009E17F3">
            <w:pPr>
              <w:pStyle w:val="a3"/>
              <w:numPr>
                <w:ilvl w:val="0"/>
                <w:numId w:val="10"/>
              </w:numPr>
              <w:adjustRightInd w:val="0"/>
              <w:rPr>
                <w:lang w:val="ru-RU"/>
              </w:rPr>
            </w:pPr>
            <w:r w:rsidRPr="009E17F3">
              <w:rPr>
                <w:lang w:val="ru-RU"/>
              </w:rPr>
              <w:t>использование выборочного перевода для достижения понимания текста;</w:t>
            </w:r>
          </w:p>
          <w:p w:rsidR="009E17F3" w:rsidRPr="009E17F3" w:rsidRDefault="009E17F3" w:rsidP="009E17F3">
            <w:pPr>
              <w:pStyle w:val="a3"/>
              <w:numPr>
                <w:ilvl w:val="0"/>
                <w:numId w:val="10"/>
              </w:numPr>
              <w:adjustRightInd w:val="0"/>
              <w:rPr>
                <w:lang w:val="ru-RU"/>
              </w:rPr>
            </w:pPr>
            <w:r w:rsidRPr="009E17F3">
              <w:rPr>
                <w:lang w:val="ru-RU"/>
              </w:rPr>
              <w:t>интерпретация языковых средств, отражающих особенности культуры англоязычных стран;</w:t>
            </w:r>
          </w:p>
          <w:p w:rsidR="009E17F3" w:rsidRPr="009E17F3" w:rsidRDefault="009E17F3" w:rsidP="009E17F3">
            <w:pPr>
              <w:pStyle w:val="a3"/>
              <w:numPr>
                <w:ilvl w:val="0"/>
                <w:numId w:val="10"/>
              </w:numPr>
              <w:adjustRightInd w:val="0"/>
              <w:rPr>
                <w:lang w:val="ru-RU"/>
              </w:rPr>
            </w:pPr>
            <w:r w:rsidRPr="009E17F3">
              <w:rPr>
                <w:lang w:val="ru-RU"/>
              </w:rPr>
              <w:t>участие в проектной деятельности межпредметного характера, в том числе с использованием Интернета.</w:t>
            </w:r>
          </w:p>
          <w:p w:rsidR="00251281" w:rsidRPr="00EA7523" w:rsidRDefault="00251281" w:rsidP="004C5E44">
            <w:pPr>
              <w:pStyle w:val="a3"/>
              <w:widowControl/>
              <w:adjustRightInd w:val="0"/>
              <w:ind w:left="425" w:firstLine="0"/>
              <w:rPr>
                <w:lang w:val="ru-RU"/>
              </w:rPr>
            </w:pPr>
          </w:p>
        </w:tc>
      </w:tr>
      <w:tr w:rsidR="00251281" w:rsidRPr="00D40AEA" w:rsidTr="000837E4">
        <w:trPr>
          <w:trHeight w:val="983"/>
        </w:trPr>
        <w:tc>
          <w:tcPr>
            <w:tcW w:w="473" w:type="dxa"/>
          </w:tcPr>
          <w:p w:rsidR="00251281" w:rsidRPr="00251281" w:rsidRDefault="00251281" w:rsidP="004C5E44">
            <w:pPr>
              <w:rPr>
                <w:lang w:val="ru-RU"/>
              </w:rPr>
            </w:pPr>
            <w:r w:rsidRPr="00251281">
              <w:rPr>
                <w:lang w:val="ru-RU"/>
              </w:rPr>
              <w:lastRenderedPageBreak/>
              <w:t>4.</w:t>
            </w:r>
          </w:p>
        </w:tc>
        <w:tc>
          <w:tcPr>
            <w:tcW w:w="2688" w:type="dxa"/>
          </w:tcPr>
          <w:p w:rsidR="00251281" w:rsidRPr="00EA7523" w:rsidRDefault="00251281" w:rsidP="004C5E44">
            <w:pPr>
              <w:rPr>
                <w:lang w:val="ru-RU"/>
              </w:rPr>
            </w:pPr>
            <w:r w:rsidRPr="00EA7523">
              <w:rPr>
                <w:lang w:val="ru-RU"/>
              </w:rPr>
              <w:t>Количество часов на изучение дисциплины</w:t>
            </w:r>
          </w:p>
        </w:tc>
        <w:tc>
          <w:tcPr>
            <w:tcW w:w="11765" w:type="dxa"/>
          </w:tcPr>
          <w:p w:rsidR="00251281" w:rsidRPr="00EA7523" w:rsidRDefault="009E17F3" w:rsidP="004C5E44">
            <w:pPr>
              <w:ind w:right="142" w:firstLine="425"/>
              <w:rPr>
                <w:lang w:val="ru-RU"/>
              </w:rPr>
            </w:pPr>
            <w:r w:rsidRPr="009E17F3">
              <w:rPr>
                <w:lang w:val="ru-RU"/>
              </w:rPr>
              <w:t>Федеральный базисный учебный план для образовательных организаций Российской Федерации отводит 204 часа (из расчёта 3 учебных часа в неделю) для изучения иностранного языка в 10-11 классах. Таким образом, на каждый класс предполагается выделить по 102 часа. Уровень изучения</w:t>
            </w:r>
            <w:r w:rsidRPr="009E17F3">
              <w:rPr>
                <w:b/>
                <w:bCs/>
                <w:lang w:val="ru-RU"/>
              </w:rPr>
              <w:t> </w:t>
            </w:r>
            <w:r w:rsidRPr="009E17F3">
              <w:rPr>
                <w:lang w:val="ru-RU"/>
              </w:rPr>
              <w:t>учебного материала - базовый. Срок реализации программы 2 года</w:t>
            </w:r>
          </w:p>
        </w:tc>
      </w:tr>
      <w:tr w:rsidR="00251281" w:rsidRPr="00D40AEA" w:rsidTr="000837E4">
        <w:trPr>
          <w:trHeight w:val="265"/>
        </w:trPr>
        <w:tc>
          <w:tcPr>
            <w:tcW w:w="473" w:type="dxa"/>
          </w:tcPr>
          <w:p w:rsidR="00251281" w:rsidRPr="00EA7523" w:rsidRDefault="00251281" w:rsidP="004C5E44">
            <w:pPr>
              <w:rPr>
                <w:lang w:val="ru-RU"/>
              </w:rPr>
            </w:pPr>
            <w:r w:rsidRPr="00EA7523">
              <w:rPr>
                <w:lang w:val="ru-RU"/>
              </w:rPr>
              <w:t xml:space="preserve">5. </w:t>
            </w:r>
          </w:p>
        </w:tc>
        <w:tc>
          <w:tcPr>
            <w:tcW w:w="2688" w:type="dxa"/>
          </w:tcPr>
          <w:p w:rsidR="00251281" w:rsidRPr="00EA7523" w:rsidRDefault="00251281" w:rsidP="004C5E44">
            <w:pPr>
              <w:rPr>
                <w:lang w:val="ru-RU"/>
              </w:rPr>
            </w:pPr>
            <w:r w:rsidRPr="00EA7523">
              <w:rPr>
                <w:lang w:val="ru-RU"/>
              </w:rPr>
              <w:t>Требования к уровню подготовки учащегося</w:t>
            </w:r>
          </w:p>
        </w:tc>
        <w:tc>
          <w:tcPr>
            <w:tcW w:w="11765" w:type="dxa"/>
          </w:tcPr>
          <w:p w:rsidR="00454E7B" w:rsidRPr="00454E7B" w:rsidRDefault="00454E7B" w:rsidP="00454E7B">
            <w:pPr>
              <w:adjustRightInd w:val="0"/>
              <w:ind w:left="142" w:right="142" w:firstLine="720"/>
              <w:jc w:val="both"/>
              <w:rPr>
                <w:lang w:val="ru-RU"/>
              </w:rPr>
            </w:pPr>
            <w:r w:rsidRPr="00454E7B">
              <w:rPr>
                <w:b/>
                <w:bCs/>
                <w:i/>
                <w:iCs/>
                <w:lang w:val="ru-RU"/>
              </w:rPr>
              <w:t>В результате изучения иностранного языка на базовом уровне ученик должен</w:t>
            </w:r>
          </w:p>
          <w:p w:rsidR="00454E7B" w:rsidRPr="00454E7B" w:rsidRDefault="00454E7B" w:rsidP="00454E7B">
            <w:pPr>
              <w:adjustRightInd w:val="0"/>
              <w:ind w:left="142" w:right="142" w:firstLine="720"/>
              <w:jc w:val="both"/>
            </w:pPr>
            <w:r w:rsidRPr="00454E7B">
              <w:rPr>
                <w:b/>
                <w:bCs/>
              </w:rPr>
              <w:t>знать/понимать</w:t>
            </w:r>
          </w:p>
          <w:p w:rsidR="00454E7B" w:rsidRPr="00454E7B" w:rsidRDefault="00454E7B" w:rsidP="00454E7B">
            <w:pPr>
              <w:numPr>
                <w:ilvl w:val="0"/>
                <w:numId w:val="23"/>
              </w:numPr>
              <w:adjustRightInd w:val="0"/>
              <w:ind w:right="142"/>
              <w:jc w:val="both"/>
              <w:rPr>
                <w:lang w:val="ru-RU"/>
              </w:rPr>
            </w:pPr>
            <w:r w:rsidRPr="00454E7B">
              <w:rPr>
                <w:lang w:val="ru-RU"/>
              </w:rPr>
              <w:t>значения</w:t>
            </w:r>
            <w:r w:rsidRPr="00454E7B">
              <w:rPr>
                <w:b/>
                <w:bCs/>
                <w:i/>
                <w:iCs/>
              </w:rPr>
              <w:t> </w:t>
            </w:r>
            <w:r w:rsidRPr="00454E7B">
              <w:rPr>
                <w:lang w:val="ru-RU"/>
              </w:rPr>
              <w:t>новых</w:t>
            </w:r>
            <w:r w:rsidRPr="00454E7B">
              <w:rPr>
                <w:b/>
                <w:bCs/>
                <w:i/>
                <w:iCs/>
              </w:rPr>
              <w:t> </w:t>
            </w:r>
            <w:r w:rsidRPr="00454E7B">
              <w:rPr>
                <w:lang w:val="ru-RU"/>
              </w:rPr>
              <w:t>лексических</w:t>
            </w:r>
            <w:r w:rsidRPr="00454E7B">
              <w:rPr>
                <w:b/>
                <w:bCs/>
                <w:i/>
                <w:iCs/>
              </w:rPr>
              <w:t> </w:t>
            </w:r>
            <w:r w:rsidRPr="00454E7B">
              <w:rPr>
                <w:lang w:val="ru-RU"/>
              </w:rPr>
              <w:t>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454E7B" w:rsidRPr="00454E7B" w:rsidRDefault="00454E7B" w:rsidP="00454E7B">
            <w:pPr>
              <w:numPr>
                <w:ilvl w:val="0"/>
                <w:numId w:val="23"/>
              </w:numPr>
              <w:adjustRightInd w:val="0"/>
              <w:ind w:right="142"/>
              <w:jc w:val="both"/>
              <w:rPr>
                <w:lang w:val="ru-RU"/>
              </w:rPr>
            </w:pPr>
            <w:r w:rsidRPr="00454E7B">
              <w:rPr>
                <w:lang w:val="ru-RU"/>
              </w:rPr>
              <w:t>значение</w:t>
            </w:r>
            <w:r w:rsidRPr="00454E7B">
              <w:rPr>
                <w:b/>
                <w:bCs/>
                <w:i/>
                <w:iCs/>
              </w:rPr>
              <w:t> </w:t>
            </w:r>
            <w:r w:rsidRPr="00454E7B">
              <w:rPr>
                <w:lang w:val="ru-RU"/>
              </w:rPr>
              <w:t>изученных</w:t>
            </w:r>
            <w:r w:rsidRPr="00454E7B">
              <w:rPr>
                <w:b/>
                <w:bCs/>
                <w:i/>
                <w:iCs/>
              </w:rPr>
              <w:t> </w:t>
            </w:r>
            <w:r w:rsidRPr="00454E7B">
              <w:rPr>
                <w:lang w:val="ru-RU"/>
              </w:rPr>
              <w:t>грамматических</w:t>
            </w:r>
            <w:r w:rsidRPr="00454E7B">
              <w:rPr>
                <w:b/>
                <w:bCs/>
                <w:i/>
                <w:iCs/>
              </w:rPr>
              <w:t> </w:t>
            </w:r>
            <w:r w:rsidRPr="00454E7B">
              <w:rPr>
                <w:lang w:val="ru-RU"/>
              </w:rPr>
              <w:t>явлений в расширенном объеме (видо-временные, неличные и неопределенно-личные формы глагола, формы условного наклонения, косвенная речь / косвенный вопрос, побуждение и др., согласование времен);</w:t>
            </w:r>
          </w:p>
          <w:p w:rsidR="00454E7B" w:rsidRPr="00454E7B" w:rsidRDefault="00454E7B" w:rsidP="00454E7B">
            <w:pPr>
              <w:numPr>
                <w:ilvl w:val="0"/>
                <w:numId w:val="23"/>
              </w:numPr>
              <w:adjustRightInd w:val="0"/>
              <w:ind w:right="142"/>
              <w:jc w:val="both"/>
              <w:rPr>
                <w:lang w:val="ru-RU"/>
              </w:rPr>
            </w:pPr>
            <w:r w:rsidRPr="00454E7B">
              <w:rPr>
                <w:lang w:val="ru-RU"/>
              </w:rPr>
              <w:t>страноведческую</w:t>
            </w:r>
            <w:r w:rsidRPr="00454E7B">
              <w:rPr>
                <w:b/>
                <w:bCs/>
                <w:i/>
                <w:iCs/>
              </w:rPr>
              <w:t> </w:t>
            </w:r>
            <w:r w:rsidRPr="00454E7B">
              <w:rPr>
                <w:lang w:val="ru-RU"/>
              </w:rPr>
              <w:t>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454E7B" w:rsidRPr="00454E7B" w:rsidRDefault="00454E7B" w:rsidP="00454E7B">
            <w:pPr>
              <w:adjustRightInd w:val="0"/>
              <w:ind w:left="142" w:right="142" w:firstLine="720"/>
              <w:jc w:val="both"/>
            </w:pPr>
            <w:r w:rsidRPr="00454E7B">
              <w:rPr>
                <w:b/>
                <w:bCs/>
              </w:rPr>
              <w:t>уметь</w:t>
            </w:r>
          </w:p>
          <w:p w:rsidR="00454E7B" w:rsidRPr="00454E7B" w:rsidRDefault="00454E7B" w:rsidP="00454E7B">
            <w:pPr>
              <w:adjustRightInd w:val="0"/>
              <w:ind w:left="142" w:right="142" w:firstLine="720"/>
              <w:jc w:val="both"/>
            </w:pPr>
            <w:r w:rsidRPr="00454E7B">
              <w:rPr>
                <w:b/>
                <w:bCs/>
                <w:i/>
                <w:iCs/>
              </w:rPr>
              <w:lastRenderedPageBreak/>
              <w:t>говорение</w:t>
            </w:r>
          </w:p>
          <w:p w:rsidR="00454E7B" w:rsidRPr="00454E7B" w:rsidRDefault="00454E7B" w:rsidP="00454E7B">
            <w:pPr>
              <w:numPr>
                <w:ilvl w:val="0"/>
                <w:numId w:val="24"/>
              </w:numPr>
              <w:adjustRightInd w:val="0"/>
              <w:ind w:right="142"/>
              <w:jc w:val="both"/>
              <w:rPr>
                <w:lang w:val="ru-RU"/>
              </w:rPr>
            </w:pPr>
            <w:r w:rsidRPr="00454E7B">
              <w:rPr>
                <w:lang w:val="ru-RU"/>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454E7B" w:rsidRPr="00454E7B" w:rsidRDefault="00454E7B" w:rsidP="00454E7B">
            <w:pPr>
              <w:numPr>
                <w:ilvl w:val="0"/>
                <w:numId w:val="24"/>
              </w:numPr>
              <w:adjustRightInd w:val="0"/>
              <w:ind w:right="142"/>
              <w:jc w:val="both"/>
              <w:rPr>
                <w:lang w:val="ru-RU"/>
              </w:rPr>
            </w:pPr>
            <w:r w:rsidRPr="00454E7B">
              <w:rPr>
                <w:lang w:val="ru-RU"/>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454E7B" w:rsidRPr="00454E7B" w:rsidRDefault="00454E7B" w:rsidP="00454E7B">
            <w:pPr>
              <w:adjustRightInd w:val="0"/>
              <w:ind w:left="142" w:right="142" w:firstLine="720"/>
              <w:jc w:val="both"/>
            </w:pPr>
            <w:r w:rsidRPr="00454E7B">
              <w:rPr>
                <w:b/>
                <w:bCs/>
                <w:i/>
                <w:iCs/>
              </w:rPr>
              <w:t>аудирование</w:t>
            </w:r>
          </w:p>
          <w:p w:rsidR="00454E7B" w:rsidRPr="00454E7B" w:rsidRDefault="00454E7B" w:rsidP="00454E7B">
            <w:pPr>
              <w:numPr>
                <w:ilvl w:val="0"/>
                <w:numId w:val="25"/>
              </w:numPr>
              <w:adjustRightInd w:val="0"/>
              <w:ind w:right="142"/>
              <w:jc w:val="both"/>
              <w:rPr>
                <w:lang w:val="ru-RU"/>
              </w:rPr>
            </w:pPr>
            <w:r w:rsidRPr="00454E7B">
              <w:rPr>
                <w:lang w:val="ru-RU"/>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 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454E7B" w:rsidRPr="00454E7B" w:rsidRDefault="00454E7B" w:rsidP="00454E7B">
            <w:pPr>
              <w:adjustRightInd w:val="0"/>
              <w:ind w:left="142" w:right="142" w:firstLine="720"/>
              <w:jc w:val="both"/>
            </w:pPr>
            <w:r w:rsidRPr="00454E7B">
              <w:rPr>
                <w:b/>
                <w:bCs/>
                <w:i/>
                <w:iCs/>
              </w:rPr>
              <w:t>чтение</w:t>
            </w:r>
          </w:p>
          <w:p w:rsidR="00454E7B" w:rsidRPr="00454E7B" w:rsidRDefault="00454E7B" w:rsidP="00454E7B">
            <w:pPr>
              <w:numPr>
                <w:ilvl w:val="0"/>
                <w:numId w:val="26"/>
              </w:numPr>
              <w:adjustRightInd w:val="0"/>
              <w:ind w:right="142"/>
              <w:jc w:val="both"/>
              <w:rPr>
                <w:lang w:val="ru-RU"/>
              </w:rPr>
            </w:pPr>
            <w:r w:rsidRPr="00454E7B">
              <w:rPr>
                <w:lang w:val="ru-RU"/>
              </w:rPr>
              <w:t>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454E7B" w:rsidRPr="00454E7B" w:rsidRDefault="00454E7B" w:rsidP="00454E7B">
            <w:pPr>
              <w:adjustRightInd w:val="0"/>
              <w:ind w:left="142" w:right="142" w:firstLine="720"/>
              <w:jc w:val="both"/>
            </w:pPr>
            <w:r w:rsidRPr="00454E7B">
              <w:rPr>
                <w:b/>
                <w:bCs/>
                <w:i/>
                <w:iCs/>
              </w:rPr>
              <w:t>письменная речь</w:t>
            </w:r>
          </w:p>
          <w:p w:rsidR="00454E7B" w:rsidRPr="00454E7B" w:rsidRDefault="00454E7B" w:rsidP="00454E7B">
            <w:pPr>
              <w:numPr>
                <w:ilvl w:val="0"/>
                <w:numId w:val="27"/>
              </w:numPr>
              <w:adjustRightInd w:val="0"/>
              <w:ind w:right="142"/>
              <w:jc w:val="both"/>
              <w:rPr>
                <w:lang w:val="ru-RU"/>
              </w:rPr>
            </w:pPr>
            <w:r w:rsidRPr="00454E7B">
              <w:rPr>
                <w:lang w:val="ru-RU"/>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3A02AA" w:rsidRPr="003A02AA" w:rsidRDefault="003A02AA" w:rsidP="003A02AA">
            <w:pPr>
              <w:widowControl/>
              <w:shd w:val="clear" w:color="auto" w:fill="FFFFFF"/>
              <w:autoSpaceDE/>
              <w:autoSpaceDN/>
              <w:ind w:left="568"/>
              <w:jc w:val="both"/>
              <w:rPr>
                <w:color w:val="000000"/>
                <w:sz w:val="24"/>
                <w:szCs w:val="24"/>
                <w:lang w:val="ru-RU" w:bidi="ar-SA"/>
              </w:rPr>
            </w:pPr>
            <w:r w:rsidRPr="00143010">
              <w:rPr>
                <w:b/>
                <w:bCs/>
                <w:color w:val="000000"/>
                <w:lang w:val="ru-RU" w:bidi="ar-SA"/>
              </w:rPr>
              <w:t>использовать приобретенные знания и умения в практической деятельности и повседневной жизни</w:t>
            </w:r>
            <w:r w:rsidRPr="003A02AA">
              <w:rPr>
                <w:b/>
                <w:bCs/>
                <w:color w:val="000000"/>
                <w:lang w:bidi="ar-SA"/>
              </w:rPr>
              <w:t> </w:t>
            </w:r>
            <w:r w:rsidRPr="00143010">
              <w:rPr>
                <w:color w:val="000000"/>
                <w:lang w:val="ru-RU" w:bidi="ar-SA"/>
              </w:rPr>
              <w:t>для:</w:t>
            </w:r>
          </w:p>
          <w:p w:rsidR="003A02AA" w:rsidRPr="003A02AA" w:rsidRDefault="003A02AA" w:rsidP="003A02AA">
            <w:pPr>
              <w:widowControl/>
              <w:numPr>
                <w:ilvl w:val="0"/>
                <w:numId w:val="39"/>
              </w:numPr>
              <w:shd w:val="clear" w:color="auto" w:fill="FFFFFF"/>
              <w:autoSpaceDE/>
              <w:autoSpaceDN/>
              <w:spacing w:before="30" w:after="30"/>
              <w:ind w:left="360"/>
              <w:jc w:val="both"/>
              <w:rPr>
                <w:color w:val="000000"/>
                <w:sz w:val="24"/>
                <w:szCs w:val="24"/>
                <w:lang w:bidi="ar-SA"/>
              </w:rPr>
            </w:pPr>
            <w:r w:rsidRPr="003A02AA">
              <w:rPr>
                <w:color w:val="000000"/>
                <w:lang w:bidi="ar-SA"/>
              </w:rPr>
              <w:t>общения с представителями других стран, ориентации в современном поликультурном мире;</w:t>
            </w:r>
          </w:p>
          <w:p w:rsidR="003A02AA" w:rsidRPr="003A02AA" w:rsidRDefault="003A02AA" w:rsidP="003A02AA">
            <w:pPr>
              <w:widowControl/>
              <w:numPr>
                <w:ilvl w:val="0"/>
                <w:numId w:val="39"/>
              </w:numPr>
              <w:shd w:val="clear" w:color="auto" w:fill="FFFFFF"/>
              <w:autoSpaceDE/>
              <w:autoSpaceDN/>
              <w:spacing w:before="30" w:after="30"/>
              <w:ind w:left="360"/>
              <w:jc w:val="both"/>
              <w:rPr>
                <w:color w:val="000000"/>
                <w:sz w:val="24"/>
                <w:szCs w:val="24"/>
                <w:lang w:bidi="ar-SA"/>
              </w:rPr>
            </w:pPr>
            <w:r w:rsidRPr="003A02AA">
              <w:rPr>
                <w:color w:val="000000"/>
                <w:lang w:bidi="ar-SA"/>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3A02AA" w:rsidRPr="003A02AA" w:rsidRDefault="003A02AA" w:rsidP="003A02AA">
            <w:pPr>
              <w:widowControl/>
              <w:numPr>
                <w:ilvl w:val="0"/>
                <w:numId w:val="39"/>
              </w:numPr>
              <w:shd w:val="clear" w:color="auto" w:fill="FFFFFF"/>
              <w:autoSpaceDE/>
              <w:autoSpaceDN/>
              <w:spacing w:before="30" w:after="30"/>
              <w:ind w:left="360"/>
              <w:jc w:val="both"/>
              <w:rPr>
                <w:color w:val="000000"/>
                <w:sz w:val="24"/>
                <w:szCs w:val="24"/>
                <w:lang w:bidi="ar-SA"/>
              </w:rPr>
            </w:pPr>
            <w:r w:rsidRPr="003A02AA">
              <w:rPr>
                <w:color w:val="000000"/>
                <w:lang w:bidi="ar-SA"/>
              </w:rPr>
              <w:t>расширения возможностей в выборе будущей профессиональной деятельности;</w:t>
            </w:r>
          </w:p>
          <w:p w:rsidR="003A02AA" w:rsidRPr="003A02AA" w:rsidRDefault="003A02AA" w:rsidP="003A02AA">
            <w:pPr>
              <w:widowControl/>
              <w:numPr>
                <w:ilvl w:val="0"/>
                <w:numId w:val="39"/>
              </w:numPr>
              <w:shd w:val="clear" w:color="auto" w:fill="FFFFFF"/>
              <w:autoSpaceDE/>
              <w:autoSpaceDN/>
              <w:spacing w:before="30" w:after="30"/>
              <w:ind w:left="360"/>
              <w:jc w:val="both"/>
              <w:rPr>
                <w:color w:val="000000"/>
                <w:sz w:val="24"/>
                <w:szCs w:val="24"/>
                <w:lang w:bidi="ar-SA"/>
              </w:rPr>
            </w:pPr>
            <w:r w:rsidRPr="003A02AA">
              <w:rPr>
                <w:color w:val="000000"/>
                <w:lang w:bidi="ar-SA"/>
              </w:rPr>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251281" w:rsidRPr="00EA7523" w:rsidRDefault="00251281" w:rsidP="004C5E44">
            <w:pPr>
              <w:adjustRightInd w:val="0"/>
              <w:ind w:left="142" w:right="142" w:firstLine="720"/>
              <w:jc w:val="both"/>
              <w:rPr>
                <w:lang w:val="ru-RU"/>
              </w:rPr>
            </w:pPr>
          </w:p>
        </w:tc>
      </w:tr>
      <w:tr w:rsidR="00251281" w:rsidRPr="00D40AEA" w:rsidTr="000837E4">
        <w:trPr>
          <w:trHeight w:val="983"/>
        </w:trPr>
        <w:tc>
          <w:tcPr>
            <w:tcW w:w="473" w:type="dxa"/>
          </w:tcPr>
          <w:p w:rsidR="00251281" w:rsidRPr="00D40AEA" w:rsidRDefault="00251281" w:rsidP="004C5E44">
            <w:r w:rsidRPr="00D40AEA">
              <w:lastRenderedPageBreak/>
              <w:t>6.</w:t>
            </w:r>
          </w:p>
        </w:tc>
        <w:tc>
          <w:tcPr>
            <w:tcW w:w="2688" w:type="dxa"/>
          </w:tcPr>
          <w:p w:rsidR="00251281" w:rsidRPr="00EA7523" w:rsidRDefault="00251281" w:rsidP="004C5E44">
            <w:pPr>
              <w:rPr>
                <w:lang w:val="ru-RU"/>
              </w:rPr>
            </w:pPr>
            <w:r w:rsidRPr="00EA7523">
              <w:rPr>
                <w:lang w:val="ru-RU"/>
              </w:rPr>
              <w:t>Система оценки результатов, критерии освоения учебного материала</w:t>
            </w:r>
          </w:p>
        </w:tc>
        <w:tc>
          <w:tcPr>
            <w:tcW w:w="11765" w:type="dxa"/>
          </w:tcPr>
          <w:p w:rsidR="004C5E44" w:rsidRPr="004C5E44" w:rsidRDefault="004C5E44" w:rsidP="004C5E44">
            <w:pPr>
              <w:pStyle w:val="a4"/>
              <w:spacing w:before="0" w:beforeAutospacing="0" w:after="0" w:afterAutospacing="0"/>
              <w:ind w:right="142" w:firstLine="660"/>
              <w:textAlignment w:val="baseline"/>
              <w:rPr>
                <w:lang w:val="ru-RU"/>
              </w:rPr>
            </w:pPr>
            <w:r w:rsidRPr="004C5E44">
              <w:rPr>
                <w:lang w:val="ru-RU"/>
              </w:rPr>
              <w:t>Оценивание выполнения контрольных заданий осуществляется по следующей схеме: оце</w:t>
            </w:r>
            <w:r>
              <w:rPr>
                <w:lang w:val="ru-RU"/>
              </w:rPr>
              <w:t>нка «3» ставится за выполнение 5</w:t>
            </w:r>
            <w:r w:rsidRPr="004C5E44">
              <w:rPr>
                <w:lang w:val="ru-RU"/>
              </w:rPr>
              <w:t>0%, оценка «4» («хорошо»)</w:t>
            </w:r>
            <w:r w:rsidRPr="004C5E44">
              <w:t> </w:t>
            </w:r>
            <w:r w:rsidRPr="004C5E44">
              <w:rPr>
                <w:rFonts w:ascii="Cambria Math" w:hAnsi="Cambria Math" w:cs="Cambria Math"/>
                <w:lang w:val="ru-RU"/>
              </w:rPr>
              <w:t>‐</w:t>
            </w:r>
            <w:r w:rsidRPr="004C5E44">
              <w:t> </w:t>
            </w:r>
            <w:r w:rsidR="005A25AA">
              <w:rPr>
                <w:lang w:val="ru-RU"/>
              </w:rPr>
              <w:t>за выполнение 70</w:t>
            </w:r>
            <w:r w:rsidRPr="004C5E44">
              <w:rPr>
                <w:lang w:val="ru-RU"/>
              </w:rPr>
              <w:t>% работы; оценка «5» («отли</w:t>
            </w:r>
            <w:r w:rsidR="005A25AA">
              <w:rPr>
                <w:lang w:val="ru-RU"/>
              </w:rPr>
              <w:t>чно») предполагает выполнение 85</w:t>
            </w:r>
            <w:r w:rsidRPr="004C5E44">
              <w:rPr>
                <w:lang w:val="ru-RU"/>
              </w:rPr>
              <w:t>%.</w:t>
            </w:r>
          </w:p>
          <w:p w:rsidR="004C5E44" w:rsidRPr="004C5E44" w:rsidRDefault="004C5E44" w:rsidP="004C5E44">
            <w:pPr>
              <w:pStyle w:val="a4"/>
              <w:spacing w:before="0" w:beforeAutospacing="0" w:after="0" w:afterAutospacing="0"/>
              <w:ind w:right="142" w:firstLine="660"/>
              <w:textAlignment w:val="baseline"/>
              <w:rPr>
                <w:lang w:val="ru-RU"/>
              </w:rPr>
            </w:pPr>
            <w:r w:rsidRPr="004C5E44">
              <w:rPr>
                <w:lang w:val="ru-RU"/>
              </w:rPr>
              <w:t>Итоговый контроль</w:t>
            </w:r>
            <w:r w:rsidRPr="004C5E44">
              <w:rPr>
                <w:b/>
                <w:bCs/>
                <w:i/>
                <w:iCs/>
              </w:rPr>
              <w:t> </w:t>
            </w:r>
            <w:r w:rsidRPr="004C5E44">
              <w:rPr>
                <w:lang w:val="ru-RU"/>
              </w:rPr>
              <w:t>осуществляется школой в конце каждого учебного года. Проверке подвергаются умения во всех видах речевой деятельности. Организационные формы контроля: индивидуальный, фронтальный, групповой и парный. Кроме того, каждая из перечисленных форм контроля может осуществляться устно или письменно.</w:t>
            </w:r>
          </w:p>
          <w:p w:rsidR="004C5E44" w:rsidRPr="004C5E44" w:rsidRDefault="004C5E44" w:rsidP="004C5E44">
            <w:pPr>
              <w:pStyle w:val="a4"/>
              <w:spacing w:before="0" w:beforeAutospacing="0" w:after="0" w:afterAutospacing="0"/>
              <w:ind w:right="142" w:firstLine="660"/>
              <w:textAlignment w:val="baseline"/>
              <w:rPr>
                <w:lang w:val="ru-RU"/>
              </w:rPr>
            </w:pPr>
            <w:r w:rsidRPr="004C5E44">
              <w:rPr>
                <w:lang w:val="ru-RU"/>
              </w:rPr>
              <w:t>Критерии оценки письменных развернутых ответов:</w:t>
            </w:r>
          </w:p>
          <w:p w:rsidR="004C5E44" w:rsidRPr="004C5E44" w:rsidRDefault="004C5E44" w:rsidP="004C5E44">
            <w:pPr>
              <w:pStyle w:val="a4"/>
              <w:spacing w:before="0" w:beforeAutospacing="0" w:after="0" w:afterAutospacing="0"/>
              <w:ind w:right="142" w:firstLine="660"/>
              <w:textAlignment w:val="baseline"/>
              <w:rPr>
                <w:lang w:val="ru-RU"/>
              </w:rPr>
            </w:pPr>
            <w:r w:rsidRPr="004C5E44">
              <w:rPr>
                <w:lang w:val="ru-RU"/>
              </w:rPr>
              <w:t>«5» Коммуникативная задача решена полностью, применение лексики адекватно коммуникативной задаче, грамматические ошибки либо отсутствуют, либо не препятствуют решению коммуникативной задачи;</w:t>
            </w:r>
          </w:p>
          <w:p w:rsidR="004C5E44" w:rsidRPr="004C5E44" w:rsidRDefault="004C5E44" w:rsidP="004C5E44">
            <w:pPr>
              <w:pStyle w:val="a4"/>
              <w:spacing w:before="0" w:beforeAutospacing="0" w:after="0" w:afterAutospacing="0"/>
              <w:ind w:right="142" w:firstLine="660"/>
              <w:textAlignment w:val="baseline"/>
              <w:rPr>
                <w:lang w:val="ru-RU"/>
              </w:rPr>
            </w:pPr>
            <w:r w:rsidRPr="004C5E44">
              <w:rPr>
                <w:lang w:val="ru-RU"/>
              </w:rPr>
              <w:t>«4» Коммуникативная задача решена полностью, но понимание текста незначительно затруднено наличием грамматических и/или лексических ошибок;</w:t>
            </w:r>
          </w:p>
          <w:p w:rsidR="004C5E44" w:rsidRPr="004C5E44" w:rsidRDefault="004C5E44" w:rsidP="004C5E44">
            <w:pPr>
              <w:pStyle w:val="a4"/>
              <w:spacing w:before="0" w:beforeAutospacing="0" w:after="0" w:afterAutospacing="0"/>
              <w:ind w:right="142" w:firstLine="660"/>
              <w:textAlignment w:val="baseline"/>
              <w:rPr>
                <w:lang w:val="ru-RU"/>
              </w:rPr>
            </w:pPr>
            <w:r w:rsidRPr="004C5E44">
              <w:rPr>
                <w:lang w:val="ru-RU"/>
              </w:rPr>
              <w:t xml:space="preserve">«3» Коммуникативная задача решена, но понимание текста затруднено наличием грубых </w:t>
            </w:r>
            <w:r w:rsidRPr="004C5E44">
              <w:rPr>
                <w:lang w:val="ru-RU"/>
              </w:rPr>
              <w:lastRenderedPageBreak/>
              <w:t>грамматических ошибок или неадекватным употреблением лексики;</w:t>
            </w:r>
          </w:p>
          <w:p w:rsidR="004C5E44" w:rsidRPr="004C5E44" w:rsidRDefault="004C5E44" w:rsidP="004C5E44">
            <w:pPr>
              <w:pStyle w:val="a4"/>
              <w:spacing w:before="0" w:beforeAutospacing="0" w:after="0" w:afterAutospacing="0"/>
              <w:ind w:right="142" w:firstLine="660"/>
              <w:textAlignment w:val="baseline"/>
              <w:rPr>
                <w:lang w:val="ru-RU"/>
              </w:rPr>
            </w:pPr>
            <w:r w:rsidRPr="004C5E44">
              <w:rPr>
                <w:lang w:val="ru-RU"/>
              </w:rPr>
              <w:t>«2» Коммуникативная задача не решена ввиду большого количества лексико-грамматических ошибок или недостаточного объема текста.</w:t>
            </w:r>
          </w:p>
          <w:p w:rsidR="004C5E44" w:rsidRPr="004C5E44" w:rsidRDefault="004C5E44" w:rsidP="004C5E44">
            <w:pPr>
              <w:pStyle w:val="a4"/>
              <w:spacing w:before="0" w:beforeAutospacing="0" w:after="0" w:afterAutospacing="0"/>
              <w:ind w:right="142" w:firstLine="660"/>
              <w:textAlignment w:val="baseline"/>
              <w:rPr>
                <w:lang w:val="ru-RU"/>
              </w:rPr>
            </w:pPr>
            <w:r w:rsidRPr="004C5E44">
              <w:rPr>
                <w:lang w:val="ru-RU"/>
              </w:rPr>
              <w:t>Критерии оценки устных развернутых ответов:</w:t>
            </w:r>
          </w:p>
          <w:p w:rsidR="004C5E44" w:rsidRPr="004C5E44" w:rsidRDefault="004C5E44" w:rsidP="004C5E44">
            <w:pPr>
              <w:pStyle w:val="a4"/>
              <w:spacing w:before="0" w:beforeAutospacing="0" w:after="0" w:afterAutospacing="0"/>
              <w:ind w:right="142" w:firstLine="660"/>
              <w:textAlignment w:val="baseline"/>
              <w:rPr>
                <w:lang w:val="ru-RU"/>
              </w:rPr>
            </w:pPr>
            <w:r w:rsidRPr="004C5E44">
              <w:rPr>
                <w:lang w:val="ru-RU"/>
              </w:rPr>
              <w:t>«5» Адекватная естественная реакция на реплики собеседника. Проявляется речевая инициатива для решения поставленных коммуникативных задач. Речь звучит в естественном темпе, учащийся не делает грубых фонетических ошибок.</w:t>
            </w:r>
            <w:r w:rsidR="005A25AA">
              <w:rPr>
                <w:lang w:val="ru-RU"/>
              </w:rPr>
              <w:t xml:space="preserve"> </w:t>
            </w:r>
            <w:r w:rsidRPr="004C5E44">
              <w:rPr>
                <w:lang w:val="ru-RU"/>
              </w:rPr>
              <w:t>Лексика адекватна ситуации, редкие грамматические ошибки не мешают коммуникации.</w:t>
            </w:r>
          </w:p>
          <w:p w:rsidR="004C5E44" w:rsidRPr="004C5E44" w:rsidRDefault="004C5E44" w:rsidP="004C5E44">
            <w:pPr>
              <w:pStyle w:val="a4"/>
              <w:spacing w:before="0" w:beforeAutospacing="0" w:after="0" w:afterAutospacing="0"/>
              <w:ind w:right="142" w:firstLine="660"/>
              <w:textAlignment w:val="baseline"/>
              <w:rPr>
                <w:lang w:val="ru-RU"/>
              </w:rPr>
            </w:pPr>
            <w:r w:rsidRPr="004C5E44">
              <w:rPr>
                <w:lang w:val="ru-RU"/>
              </w:rPr>
              <w:t>«4» Коммуникация затруднена, речь учащегося неоправданно паузирована</w:t>
            </w:r>
          </w:p>
          <w:p w:rsidR="004C5E44" w:rsidRPr="004C5E44" w:rsidRDefault="004C5E44" w:rsidP="004C5E44">
            <w:pPr>
              <w:pStyle w:val="a4"/>
              <w:spacing w:before="0" w:beforeAutospacing="0" w:after="0" w:afterAutospacing="0"/>
              <w:ind w:right="142" w:firstLine="660"/>
              <w:textAlignment w:val="baseline"/>
              <w:rPr>
                <w:lang w:val="ru-RU"/>
              </w:rPr>
            </w:pPr>
            <w:r w:rsidRPr="004C5E44">
              <w:rPr>
                <w:lang w:val="ru-RU"/>
              </w:rPr>
              <w:t>В отдельных словах допускаются фонетические ошибки (например замена, английских фонем сходными русскими). Общая интонация в большой степени обусловлена влиянием родного языка. Грамматические и/или лексические ошибки заметно влияют на восприятие речи учащегося.</w:t>
            </w:r>
          </w:p>
          <w:p w:rsidR="004C5E44" w:rsidRPr="004C5E44" w:rsidRDefault="004C5E44" w:rsidP="004C5E44">
            <w:pPr>
              <w:pStyle w:val="a4"/>
              <w:spacing w:before="0" w:beforeAutospacing="0" w:after="0" w:afterAutospacing="0"/>
              <w:ind w:right="142" w:firstLine="660"/>
              <w:textAlignment w:val="baseline"/>
              <w:rPr>
                <w:lang w:val="ru-RU"/>
              </w:rPr>
            </w:pPr>
            <w:r w:rsidRPr="004C5E44">
              <w:t> </w:t>
            </w:r>
            <w:r w:rsidRPr="004C5E44">
              <w:rPr>
                <w:lang w:val="ru-RU"/>
              </w:rPr>
              <w:t xml:space="preserve"> </w:t>
            </w:r>
            <w:r w:rsidRPr="004C5E44">
              <w:t> </w:t>
            </w:r>
            <w:r w:rsidRPr="004C5E44">
              <w:rPr>
                <w:lang w:val="ru-RU"/>
              </w:rPr>
              <w:t xml:space="preserve"> </w:t>
            </w:r>
            <w:r w:rsidRPr="004C5E44">
              <w:t> </w:t>
            </w:r>
            <w:r w:rsidRPr="004C5E44">
              <w:rPr>
                <w:lang w:val="ru-RU"/>
              </w:rPr>
              <w:t xml:space="preserve"> </w:t>
            </w:r>
            <w:r w:rsidRPr="004C5E44">
              <w:t> </w:t>
            </w:r>
            <w:r w:rsidRPr="004C5E44">
              <w:rPr>
                <w:lang w:val="ru-RU"/>
              </w:rPr>
              <w:t xml:space="preserve"> </w:t>
            </w:r>
            <w:r w:rsidRPr="004C5E44">
              <w:t> </w:t>
            </w:r>
            <w:r w:rsidRPr="004C5E44">
              <w:rPr>
                <w:lang w:val="ru-RU"/>
              </w:rPr>
              <w:t xml:space="preserve"> </w:t>
            </w:r>
            <w:r w:rsidRPr="004C5E44">
              <w:t> </w:t>
            </w:r>
            <w:r w:rsidRPr="004C5E44">
              <w:rPr>
                <w:lang w:val="ru-RU"/>
              </w:rPr>
              <w:t xml:space="preserve"> </w:t>
            </w:r>
            <w:r w:rsidRPr="004C5E44">
              <w:t> </w:t>
            </w:r>
            <w:r w:rsidRPr="004C5E44">
              <w:rPr>
                <w:lang w:val="ru-RU"/>
              </w:rPr>
              <w:t xml:space="preserve"> «3» Коммуникация существенно затруднена, учащийся не проявляет речевой инициативы. Речь воспринимается с трудом из-за большого количества фонетических ошибок. Интонация обусловлена влиянием родного языка. Учащийся делает большое количество грубых грамматических и/или лексических ошибок.</w:t>
            </w:r>
          </w:p>
          <w:p w:rsidR="00251281" w:rsidRPr="00EA7523" w:rsidRDefault="00251281" w:rsidP="004C5E44">
            <w:pPr>
              <w:pStyle w:val="a4"/>
              <w:shd w:val="clear" w:color="auto" w:fill="FFFFFF"/>
              <w:spacing w:before="0" w:beforeAutospacing="0" w:after="0" w:afterAutospacing="0"/>
              <w:ind w:right="142" w:firstLine="660"/>
              <w:jc w:val="both"/>
              <w:textAlignment w:val="baseline"/>
              <w:rPr>
                <w:sz w:val="22"/>
                <w:szCs w:val="22"/>
                <w:lang w:val="ru-RU"/>
              </w:rPr>
            </w:pPr>
          </w:p>
        </w:tc>
      </w:tr>
    </w:tbl>
    <w:p w:rsidR="00251281" w:rsidRPr="007B440B" w:rsidRDefault="00251281" w:rsidP="00DA4A03">
      <w:pPr>
        <w:ind w:right="142"/>
        <w:jc w:val="both"/>
      </w:pPr>
    </w:p>
    <w:sectPr w:rsidR="00251281" w:rsidRPr="007B440B" w:rsidSect="004C5E44">
      <w:pgSz w:w="16840" w:h="11910" w:orient="landscape"/>
      <w:pgMar w:top="1100" w:right="34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Times New Roman"/>
    <w:charset w:val="CC"/>
    <w:family w:val="auto"/>
    <w:pitch w:val="default"/>
  </w:font>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name w:val="WW8Num10"/>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86717AF"/>
    <w:multiLevelType w:val="hybridMultilevel"/>
    <w:tmpl w:val="BC5E0C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904AB2"/>
    <w:multiLevelType w:val="multilevel"/>
    <w:tmpl w:val="8056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AD14CD"/>
    <w:multiLevelType w:val="multilevel"/>
    <w:tmpl w:val="80885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3452BA"/>
    <w:multiLevelType w:val="multilevel"/>
    <w:tmpl w:val="062E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2A736F"/>
    <w:multiLevelType w:val="multilevel"/>
    <w:tmpl w:val="6B44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892F59"/>
    <w:multiLevelType w:val="multilevel"/>
    <w:tmpl w:val="4040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E53CC"/>
    <w:multiLevelType w:val="multilevel"/>
    <w:tmpl w:val="04F0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F9562F"/>
    <w:multiLevelType w:val="multilevel"/>
    <w:tmpl w:val="21A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2054BF"/>
    <w:multiLevelType w:val="multilevel"/>
    <w:tmpl w:val="E1EC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A86F2C"/>
    <w:multiLevelType w:val="multilevel"/>
    <w:tmpl w:val="840C2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7855FC"/>
    <w:multiLevelType w:val="multilevel"/>
    <w:tmpl w:val="FED8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D26F41"/>
    <w:multiLevelType w:val="multilevel"/>
    <w:tmpl w:val="B12C5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AD0010"/>
    <w:multiLevelType w:val="multilevel"/>
    <w:tmpl w:val="4608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0F1905"/>
    <w:multiLevelType w:val="multilevel"/>
    <w:tmpl w:val="17BC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D60202"/>
    <w:multiLevelType w:val="multilevel"/>
    <w:tmpl w:val="67FA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3D58E3"/>
    <w:multiLevelType w:val="multilevel"/>
    <w:tmpl w:val="67B6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ED76C9"/>
    <w:multiLevelType w:val="multilevel"/>
    <w:tmpl w:val="7D882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312D86"/>
    <w:multiLevelType w:val="multilevel"/>
    <w:tmpl w:val="6570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8903E8"/>
    <w:multiLevelType w:val="multilevel"/>
    <w:tmpl w:val="3382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082DFD"/>
    <w:multiLevelType w:val="multilevel"/>
    <w:tmpl w:val="0A22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010976"/>
    <w:multiLevelType w:val="multilevel"/>
    <w:tmpl w:val="49DE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FD0102"/>
    <w:multiLevelType w:val="multilevel"/>
    <w:tmpl w:val="9A40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942BBF"/>
    <w:multiLevelType w:val="multilevel"/>
    <w:tmpl w:val="12EA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655279"/>
    <w:multiLevelType w:val="multilevel"/>
    <w:tmpl w:val="7A1E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D237F6"/>
    <w:multiLevelType w:val="multilevel"/>
    <w:tmpl w:val="3994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F7136B"/>
    <w:multiLevelType w:val="multilevel"/>
    <w:tmpl w:val="4768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5E657D"/>
    <w:multiLevelType w:val="multilevel"/>
    <w:tmpl w:val="8B10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497A20"/>
    <w:multiLevelType w:val="multilevel"/>
    <w:tmpl w:val="DAD0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6B45AC"/>
    <w:multiLevelType w:val="multilevel"/>
    <w:tmpl w:val="19EE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A25187C"/>
    <w:multiLevelType w:val="multilevel"/>
    <w:tmpl w:val="1C96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DF5BFE"/>
    <w:multiLevelType w:val="multilevel"/>
    <w:tmpl w:val="D40C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3BE2A34"/>
    <w:multiLevelType w:val="multilevel"/>
    <w:tmpl w:val="9C32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3D65931"/>
    <w:multiLevelType w:val="multilevel"/>
    <w:tmpl w:val="C568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DE6451"/>
    <w:multiLevelType w:val="multilevel"/>
    <w:tmpl w:val="811E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6E6B25"/>
    <w:multiLevelType w:val="multilevel"/>
    <w:tmpl w:val="89D2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47D1E0E"/>
    <w:multiLevelType w:val="multilevel"/>
    <w:tmpl w:val="5EBE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A961139"/>
    <w:multiLevelType w:val="multilevel"/>
    <w:tmpl w:val="DE92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C27FD3"/>
    <w:multiLevelType w:val="multilevel"/>
    <w:tmpl w:val="1D9E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6"/>
  </w:num>
  <w:num w:numId="4">
    <w:abstractNumId w:val="33"/>
  </w:num>
  <w:num w:numId="5">
    <w:abstractNumId w:val="31"/>
  </w:num>
  <w:num w:numId="6">
    <w:abstractNumId w:val="16"/>
  </w:num>
  <w:num w:numId="7">
    <w:abstractNumId w:val="14"/>
  </w:num>
  <w:num w:numId="8">
    <w:abstractNumId w:val="4"/>
  </w:num>
  <w:num w:numId="9">
    <w:abstractNumId w:val="23"/>
  </w:num>
  <w:num w:numId="10">
    <w:abstractNumId w:val="18"/>
  </w:num>
  <w:num w:numId="11">
    <w:abstractNumId w:val="6"/>
  </w:num>
  <w:num w:numId="12">
    <w:abstractNumId w:val="28"/>
  </w:num>
  <w:num w:numId="13">
    <w:abstractNumId w:val="25"/>
  </w:num>
  <w:num w:numId="14">
    <w:abstractNumId w:val="15"/>
  </w:num>
  <w:num w:numId="15">
    <w:abstractNumId w:val="24"/>
  </w:num>
  <w:num w:numId="16">
    <w:abstractNumId w:val="32"/>
  </w:num>
  <w:num w:numId="17">
    <w:abstractNumId w:val="11"/>
  </w:num>
  <w:num w:numId="18">
    <w:abstractNumId w:val="38"/>
  </w:num>
  <w:num w:numId="19">
    <w:abstractNumId w:val="9"/>
  </w:num>
  <w:num w:numId="20">
    <w:abstractNumId w:val="27"/>
  </w:num>
  <w:num w:numId="21">
    <w:abstractNumId w:val="22"/>
  </w:num>
  <w:num w:numId="22">
    <w:abstractNumId w:val="19"/>
  </w:num>
  <w:num w:numId="23">
    <w:abstractNumId w:val="37"/>
  </w:num>
  <w:num w:numId="24">
    <w:abstractNumId w:val="26"/>
  </w:num>
  <w:num w:numId="25">
    <w:abstractNumId w:val="12"/>
  </w:num>
  <w:num w:numId="26">
    <w:abstractNumId w:val="10"/>
  </w:num>
  <w:num w:numId="27">
    <w:abstractNumId w:val="21"/>
  </w:num>
  <w:num w:numId="28">
    <w:abstractNumId w:val="2"/>
  </w:num>
  <w:num w:numId="29">
    <w:abstractNumId w:val="29"/>
  </w:num>
  <w:num w:numId="30">
    <w:abstractNumId w:val="7"/>
  </w:num>
  <w:num w:numId="31">
    <w:abstractNumId w:val="8"/>
  </w:num>
  <w:num w:numId="32">
    <w:abstractNumId w:val="35"/>
  </w:num>
  <w:num w:numId="33">
    <w:abstractNumId w:val="13"/>
  </w:num>
  <w:num w:numId="34">
    <w:abstractNumId w:val="34"/>
  </w:num>
  <w:num w:numId="35">
    <w:abstractNumId w:val="3"/>
  </w:num>
  <w:num w:numId="36">
    <w:abstractNumId w:val="20"/>
  </w:num>
  <w:num w:numId="37">
    <w:abstractNumId w:val="17"/>
  </w:num>
  <w:num w:numId="38">
    <w:abstractNumId w:val="5"/>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EF0"/>
    <w:rsid w:val="000837E4"/>
    <w:rsid w:val="00143010"/>
    <w:rsid w:val="001D5A9C"/>
    <w:rsid w:val="00251281"/>
    <w:rsid w:val="003A02AA"/>
    <w:rsid w:val="00454E7B"/>
    <w:rsid w:val="004C5E44"/>
    <w:rsid w:val="004F1C5B"/>
    <w:rsid w:val="005A25AA"/>
    <w:rsid w:val="00666834"/>
    <w:rsid w:val="00713F86"/>
    <w:rsid w:val="007B440B"/>
    <w:rsid w:val="00856EF0"/>
    <w:rsid w:val="00883848"/>
    <w:rsid w:val="00890880"/>
    <w:rsid w:val="009E17F3"/>
    <w:rsid w:val="00AE16F4"/>
    <w:rsid w:val="00BB6D7D"/>
    <w:rsid w:val="00C43A27"/>
    <w:rsid w:val="00CC5BC6"/>
    <w:rsid w:val="00D3364F"/>
    <w:rsid w:val="00DA4A03"/>
    <w:rsid w:val="00DE2842"/>
    <w:rsid w:val="00EA7523"/>
    <w:rsid w:val="00F45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A7523"/>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A75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uiPriority w:val="99"/>
    <w:qFormat/>
    <w:rsid w:val="00EA7523"/>
    <w:pPr>
      <w:spacing w:line="293" w:lineRule="exact"/>
      <w:ind w:left="6288" w:hanging="360"/>
    </w:pPr>
  </w:style>
  <w:style w:type="paragraph" w:customStyle="1" w:styleId="Default">
    <w:name w:val="Default"/>
    <w:rsid w:val="00EA7523"/>
    <w:pPr>
      <w:autoSpaceDE w:val="0"/>
      <w:autoSpaceDN w:val="0"/>
      <w:adjustRightInd w:val="0"/>
      <w:spacing w:after="0" w:line="240" w:lineRule="auto"/>
    </w:pPr>
    <w:rPr>
      <w:rFonts w:ascii="Times New Roman" w:eastAsia="Batang" w:hAnsi="Times New Roman" w:cs="Times New Roman"/>
      <w:color w:val="000000"/>
      <w:sz w:val="24"/>
      <w:szCs w:val="24"/>
      <w:lang w:eastAsia="ru-RU"/>
    </w:rPr>
  </w:style>
  <w:style w:type="paragraph" w:styleId="a4">
    <w:name w:val="Normal (Web)"/>
    <w:basedOn w:val="a"/>
    <w:uiPriority w:val="99"/>
    <w:rsid w:val="00EA7523"/>
    <w:pPr>
      <w:widowControl/>
      <w:autoSpaceDE/>
      <w:autoSpaceDN/>
      <w:spacing w:before="100" w:beforeAutospacing="1" w:after="100" w:afterAutospacing="1"/>
    </w:pPr>
    <w:rPr>
      <w:rFonts w:eastAsia="Batang"/>
      <w:sz w:val="24"/>
      <w:szCs w:val="24"/>
      <w:lang w:eastAsia="ko-KR" w:bidi="ar-SA"/>
    </w:rPr>
  </w:style>
  <w:style w:type="character" w:customStyle="1" w:styleId="apple-converted-space">
    <w:name w:val="apple-converted-space"/>
    <w:basedOn w:val="a0"/>
    <w:rsid w:val="00EA7523"/>
    <w:rPr>
      <w:rFonts w:cs="Times New Roman"/>
    </w:rPr>
  </w:style>
  <w:style w:type="character" w:styleId="a5">
    <w:name w:val="Hyperlink"/>
    <w:basedOn w:val="a0"/>
    <w:uiPriority w:val="99"/>
    <w:unhideWhenUsed/>
    <w:rsid w:val="00EA7523"/>
    <w:rPr>
      <w:color w:val="0000FF"/>
      <w:u w:val="single"/>
    </w:rPr>
  </w:style>
  <w:style w:type="character" w:styleId="a6">
    <w:name w:val="Strong"/>
    <w:basedOn w:val="a0"/>
    <w:uiPriority w:val="22"/>
    <w:qFormat/>
    <w:rsid w:val="00EA7523"/>
    <w:rPr>
      <w:b/>
      <w:bCs/>
    </w:rPr>
  </w:style>
  <w:style w:type="paragraph" w:customStyle="1" w:styleId="1">
    <w:name w:val="Абзац списка1"/>
    <w:basedOn w:val="a"/>
    <w:rsid w:val="00EA7523"/>
    <w:pPr>
      <w:widowControl/>
      <w:autoSpaceDE/>
      <w:autoSpaceDN/>
      <w:ind w:left="720" w:firstLine="709"/>
      <w:jc w:val="both"/>
    </w:pPr>
    <w:rPr>
      <w:sz w:val="24"/>
      <w:szCs w:val="24"/>
      <w:lang w:val="en-US" w:eastAsia="en-US" w:bidi="ar-SA"/>
    </w:rPr>
  </w:style>
  <w:style w:type="table" w:styleId="a7">
    <w:name w:val="Table Grid"/>
    <w:basedOn w:val="a1"/>
    <w:uiPriority w:val="39"/>
    <w:rsid w:val="00EA7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45">
    <w:name w:val="c45"/>
    <w:basedOn w:val="a"/>
    <w:rsid w:val="003A02AA"/>
    <w:pPr>
      <w:widowControl/>
      <w:autoSpaceDE/>
      <w:autoSpaceDN/>
      <w:spacing w:before="100" w:beforeAutospacing="1" w:after="100" w:afterAutospacing="1"/>
    </w:pPr>
    <w:rPr>
      <w:sz w:val="24"/>
      <w:szCs w:val="24"/>
      <w:lang w:bidi="ar-SA"/>
    </w:rPr>
  </w:style>
  <w:style w:type="character" w:customStyle="1" w:styleId="c20">
    <w:name w:val="c20"/>
    <w:basedOn w:val="a0"/>
    <w:rsid w:val="003A02AA"/>
  </w:style>
  <w:style w:type="character" w:customStyle="1" w:styleId="c9">
    <w:name w:val="c9"/>
    <w:basedOn w:val="a0"/>
    <w:rsid w:val="003A02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A7523"/>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A75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uiPriority w:val="99"/>
    <w:qFormat/>
    <w:rsid w:val="00EA7523"/>
    <w:pPr>
      <w:spacing w:line="293" w:lineRule="exact"/>
      <w:ind w:left="6288" w:hanging="360"/>
    </w:pPr>
  </w:style>
  <w:style w:type="paragraph" w:customStyle="1" w:styleId="Default">
    <w:name w:val="Default"/>
    <w:rsid w:val="00EA7523"/>
    <w:pPr>
      <w:autoSpaceDE w:val="0"/>
      <w:autoSpaceDN w:val="0"/>
      <w:adjustRightInd w:val="0"/>
      <w:spacing w:after="0" w:line="240" w:lineRule="auto"/>
    </w:pPr>
    <w:rPr>
      <w:rFonts w:ascii="Times New Roman" w:eastAsia="Batang" w:hAnsi="Times New Roman" w:cs="Times New Roman"/>
      <w:color w:val="000000"/>
      <w:sz w:val="24"/>
      <w:szCs w:val="24"/>
      <w:lang w:eastAsia="ru-RU"/>
    </w:rPr>
  </w:style>
  <w:style w:type="paragraph" w:styleId="a4">
    <w:name w:val="Normal (Web)"/>
    <w:basedOn w:val="a"/>
    <w:uiPriority w:val="99"/>
    <w:rsid w:val="00EA7523"/>
    <w:pPr>
      <w:widowControl/>
      <w:autoSpaceDE/>
      <w:autoSpaceDN/>
      <w:spacing w:before="100" w:beforeAutospacing="1" w:after="100" w:afterAutospacing="1"/>
    </w:pPr>
    <w:rPr>
      <w:rFonts w:eastAsia="Batang"/>
      <w:sz w:val="24"/>
      <w:szCs w:val="24"/>
      <w:lang w:eastAsia="ko-KR" w:bidi="ar-SA"/>
    </w:rPr>
  </w:style>
  <w:style w:type="character" w:customStyle="1" w:styleId="apple-converted-space">
    <w:name w:val="apple-converted-space"/>
    <w:basedOn w:val="a0"/>
    <w:rsid w:val="00EA7523"/>
    <w:rPr>
      <w:rFonts w:cs="Times New Roman"/>
    </w:rPr>
  </w:style>
  <w:style w:type="character" w:styleId="a5">
    <w:name w:val="Hyperlink"/>
    <w:basedOn w:val="a0"/>
    <w:uiPriority w:val="99"/>
    <w:unhideWhenUsed/>
    <w:rsid w:val="00EA7523"/>
    <w:rPr>
      <w:color w:val="0000FF"/>
      <w:u w:val="single"/>
    </w:rPr>
  </w:style>
  <w:style w:type="character" w:styleId="a6">
    <w:name w:val="Strong"/>
    <w:basedOn w:val="a0"/>
    <w:uiPriority w:val="22"/>
    <w:qFormat/>
    <w:rsid w:val="00EA7523"/>
    <w:rPr>
      <w:b/>
      <w:bCs/>
    </w:rPr>
  </w:style>
  <w:style w:type="paragraph" w:customStyle="1" w:styleId="1">
    <w:name w:val="Абзац списка1"/>
    <w:basedOn w:val="a"/>
    <w:rsid w:val="00EA7523"/>
    <w:pPr>
      <w:widowControl/>
      <w:autoSpaceDE/>
      <w:autoSpaceDN/>
      <w:ind w:left="720" w:firstLine="709"/>
      <w:jc w:val="both"/>
    </w:pPr>
    <w:rPr>
      <w:sz w:val="24"/>
      <w:szCs w:val="24"/>
      <w:lang w:val="en-US" w:eastAsia="en-US" w:bidi="ar-SA"/>
    </w:rPr>
  </w:style>
  <w:style w:type="table" w:styleId="a7">
    <w:name w:val="Table Grid"/>
    <w:basedOn w:val="a1"/>
    <w:uiPriority w:val="39"/>
    <w:rsid w:val="00EA7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45">
    <w:name w:val="c45"/>
    <w:basedOn w:val="a"/>
    <w:rsid w:val="003A02AA"/>
    <w:pPr>
      <w:widowControl/>
      <w:autoSpaceDE/>
      <w:autoSpaceDN/>
      <w:spacing w:before="100" w:beforeAutospacing="1" w:after="100" w:afterAutospacing="1"/>
    </w:pPr>
    <w:rPr>
      <w:sz w:val="24"/>
      <w:szCs w:val="24"/>
      <w:lang w:bidi="ar-SA"/>
    </w:rPr>
  </w:style>
  <w:style w:type="character" w:customStyle="1" w:styleId="c20">
    <w:name w:val="c20"/>
    <w:basedOn w:val="a0"/>
    <w:rsid w:val="003A02AA"/>
  </w:style>
  <w:style w:type="character" w:customStyle="1" w:styleId="c9">
    <w:name w:val="c9"/>
    <w:basedOn w:val="a0"/>
    <w:rsid w:val="003A0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76302">
      <w:bodyDiv w:val="1"/>
      <w:marLeft w:val="0"/>
      <w:marRight w:val="0"/>
      <w:marTop w:val="0"/>
      <w:marBottom w:val="0"/>
      <w:divBdr>
        <w:top w:val="none" w:sz="0" w:space="0" w:color="auto"/>
        <w:left w:val="none" w:sz="0" w:space="0" w:color="auto"/>
        <w:bottom w:val="none" w:sz="0" w:space="0" w:color="auto"/>
        <w:right w:val="none" w:sz="0" w:space="0" w:color="auto"/>
      </w:divBdr>
    </w:div>
    <w:div w:id="185409624">
      <w:bodyDiv w:val="1"/>
      <w:marLeft w:val="0"/>
      <w:marRight w:val="0"/>
      <w:marTop w:val="0"/>
      <w:marBottom w:val="0"/>
      <w:divBdr>
        <w:top w:val="none" w:sz="0" w:space="0" w:color="auto"/>
        <w:left w:val="none" w:sz="0" w:space="0" w:color="auto"/>
        <w:bottom w:val="none" w:sz="0" w:space="0" w:color="auto"/>
        <w:right w:val="none" w:sz="0" w:space="0" w:color="auto"/>
      </w:divBdr>
    </w:div>
    <w:div w:id="192813344">
      <w:bodyDiv w:val="1"/>
      <w:marLeft w:val="0"/>
      <w:marRight w:val="0"/>
      <w:marTop w:val="0"/>
      <w:marBottom w:val="0"/>
      <w:divBdr>
        <w:top w:val="none" w:sz="0" w:space="0" w:color="auto"/>
        <w:left w:val="none" w:sz="0" w:space="0" w:color="auto"/>
        <w:bottom w:val="none" w:sz="0" w:space="0" w:color="auto"/>
        <w:right w:val="none" w:sz="0" w:space="0" w:color="auto"/>
      </w:divBdr>
    </w:div>
    <w:div w:id="591284529">
      <w:bodyDiv w:val="1"/>
      <w:marLeft w:val="0"/>
      <w:marRight w:val="0"/>
      <w:marTop w:val="0"/>
      <w:marBottom w:val="0"/>
      <w:divBdr>
        <w:top w:val="none" w:sz="0" w:space="0" w:color="auto"/>
        <w:left w:val="none" w:sz="0" w:space="0" w:color="auto"/>
        <w:bottom w:val="none" w:sz="0" w:space="0" w:color="auto"/>
        <w:right w:val="none" w:sz="0" w:space="0" w:color="auto"/>
      </w:divBdr>
    </w:div>
    <w:div w:id="838933928">
      <w:bodyDiv w:val="1"/>
      <w:marLeft w:val="0"/>
      <w:marRight w:val="0"/>
      <w:marTop w:val="0"/>
      <w:marBottom w:val="0"/>
      <w:divBdr>
        <w:top w:val="none" w:sz="0" w:space="0" w:color="auto"/>
        <w:left w:val="none" w:sz="0" w:space="0" w:color="auto"/>
        <w:bottom w:val="none" w:sz="0" w:space="0" w:color="auto"/>
        <w:right w:val="none" w:sz="0" w:space="0" w:color="auto"/>
      </w:divBdr>
    </w:div>
    <w:div w:id="876159537">
      <w:bodyDiv w:val="1"/>
      <w:marLeft w:val="0"/>
      <w:marRight w:val="0"/>
      <w:marTop w:val="0"/>
      <w:marBottom w:val="0"/>
      <w:divBdr>
        <w:top w:val="none" w:sz="0" w:space="0" w:color="auto"/>
        <w:left w:val="none" w:sz="0" w:space="0" w:color="auto"/>
        <w:bottom w:val="none" w:sz="0" w:space="0" w:color="auto"/>
        <w:right w:val="none" w:sz="0" w:space="0" w:color="auto"/>
      </w:divBdr>
    </w:div>
    <w:div w:id="1098252641">
      <w:bodyDiv w:val="1"/>
      <w:marLeft w:val="0"/>
      <w:marRight w:val="0"/>
      <w:marTop w:val="0"/>
      <w:marBottom w:val="0"/>
      <w:divBdr>
        <w:top w:val="none" w:sz="0" w:space="0" w:color="auto"/>
        <w:left w:val="none" w:sz="0" w:space="0" w:color="auto"/>
        <w:bottom w:val="none" w:sz="0" w:space="0" w:color="auto"/>
        <w:right w:val="none" w:sz="0" w:space="0" w:color="auto"/>
      </w:divBdr>
    </w:div>
    <w:div w:id="1303079879">
      <w:bodyDiv w:val="1"/>
      <w:marLeft w:val="0"/>
      <w:marRight w:val="0"/>
      <w:marTop w:val="0"/>
      <w:marBottom w:val="0"/>
      <w:divBdr>
        <w:top w:val="none" w:sz="0" w:space="0" w:color="auto"/>
        <w:left w:val="none" w:sz="0" w:space="0" w:color="auto"/>
        <w:bottom w:val="none" w:sz="0" w:space="0" w:color="auto"/>
        <w:right w:val="none" w:sz="0" w:space="0" w:color="auto"/>
      </w:divBdr>
    </w:div>
    <w:div w:id="1540783308">
      <w:bodyDiv w:val="1"/>
      <w:marLeft w:val="0"/>
      <w:marRight w:val="0"/>
      <w:marTop w:val="0"/>
      <w:marBottom w:val="0"/>
      <w:divBdr>
        <w:top w:val="none" w:sz="0" w:space="0" w:color="auto"/>
        <w:left w:val="none" w:sz="0" w:space="0" w:color="auto"/>
        <w:bottom w:val="none" w:sz="0" w:space="0" w:color="auto"/>
        <w:right w:val="none" w:sz="0" w:space="0" w:color="auto"/>
      </w:divBdr>
    </w:div>
    <w:div w:id="194191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6839</Words>
  <Characters>38984</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Раяновна Шункарова</dc:creator>
  <cp:lastModifiedBy>Нурия</cp:lastModifiedBy>
  <cp:revision>2</cp:revision>
  <dcterms:created xsi:type="dcterms:W3CDTF">2021-01-13T08:45:00Z</dcterms:created>
  <dcterms:modified xsi:type="dcterms:W3CDTF">2021-01-13T08:45:00Z</dcterms:modified>
</cp:coreProperties>
</file>